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92" w:rsidRPr="00331F64" w:rsidRDefault="00767792" w:rsidP="00767792">
      <w:pPr>
        <w:jc w:val="center"/>
        <w:rPr>
          <w:b/>
          <w:sz w:val="20"/>
          <w:szCs w:val="20"/>
        </w:rPr>
      </w:pPr>
      <w:r w:rsidRPr="00331F64">
        <w:rPr>
          <w:b/>
          <w:sz w:val="20"/>
          <w:szCs w:val="20"/>
        </w:rPr>
        <w:t>Муниципальное казенное общеобразовательное учреждение</w:t>
      </w:r>
    </w:p>
    <w:p w:rsidR="00767792" w:rsidRPr="00331F64" w:rsidRDefault="00767792" w:rsidP="007677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Терновская средняя общеобразовательная школа №2</w:t>
      </w:r>
    </w:p>
    <w:p w:rsidR="00767792" w:rsidRPr="00331F64" w:rsidRDefault="00767792" w:rsidP="007677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Терновского</w:t>
      </w:r>
      <w:r w:rsidRPr="00331F64">
        <w:rPr>
          <w:b/>
          <w:sz w:val="20"/>
          <w:szCs w:val="20"/>
        </w:rPr>
        <w:t xml:space="preserve"> муниципального района </w:t>
      </w:r>
      <w:r>
        <w:rPr>
          <w:b/>
          <w:sz w:val="20"/>
          <w:szCs w:val="20"/>
        </w:rPr>
        <w:t>Воронежской области</w:t>
      </w:r>
    </w:p>
    <w:p w:rsidR="00767792" w:rsidRPr="00331F64" w:rsidRDefault="00767792" w:rsidP="00767792">
      <w:pPr>
        <w:jc w:val="center"/>
        <w:rPr>
          <w:sz w:val="20"/>
          <w:szCs w:val="20"/>
        </w:rPr>
      </w:pPr>
    </w:p>
    <w:tbl>
      <w:tblPr>
        <w:tblW w:w="9795" w:type="dxa"/>
        <w:tblCellSpacing w:w="0" w:type="dxa"/>
        <w:tblInd w:w="720" w:type="dxa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5937"/>
        <w:gridCol w:w="3858"/>
      </w:tblGrid>
      <w:tr w:rsidR="00767792" w:rsidRPr="00CA21EA" w:rsidTr="00394B95">
        <w:trPr>
          <w:tblCellSpacing w:w="0" w:type="dxa"/>
        </w:trPr>
        <w:tc>
          <w:tcPr>
            <w:tcW w:w="5937" w:type="dxa"/>
          </w:tcPr>
          <w:p w:rsidR="00767792" w:rsidRPr="00CA21EA" w:rsidRDefault="00767792" w:rsidP="00394B95">
            <w:pPr>
              <w:pStyle w:val="a3"/>
              <w:rPr>
                <w:sz w:val="20"/>
                <w:szCs w:val="20"/>
                <w:lang w:eastAsia="ru-RU"/>
              </w:rPr>
            </w:pPr>
            <w:r w:rsidRPr="00CA21EA">
              <w:rPr>
                <w:sz w:val="20"/>
                <w:szCs w:val="20"/>
                <w:lang w:eastAsia="ru-RU"/>
              </w:rPr>
              <w:t xml:space="preserve">СОГЛАСОВАНО </w:t>
            </w:r>
          </w:p>
          <w:p w:rsidR="00767792" w:rsidRDefault="00767792" w:rsidP="00394B95">
            <w:pPr>
              <w:pStyle w:val="a3"/>
              <w:rPr>
                <w:sz w:val="20"/>
                <w:szCs w:val="20"/>
                <w:lang w:eastAsia="ru-RU"/>
              </w:rPr>
            </w:pPr>
            <w:r w:rsidRPr="00CA21EA">
              <w:rPr>
                <w:sz w:val="20"/>
                <w:szCs w:val="20"/>
                <w:lang w:eastAsia="ru-RU"/>
              </w:rPr>
              <w:t xml:space="preserve">Председатель </w:t>
            </w:r>
            <w:r>
              <w:rPr>
                <w:sz w:val="20"/>
                <w:szCs w:val="20"/>
                <w:lang w:eastAsia="ru-RU"/>
              </w:rPr>
              <w:t>ПК</w:t>
            </w:r>
          </w:p>
          <w:p w:rsidR="00767792" w:rsidRPr="00CA21EA" w:rsidRDefault="00767792" w:rsidP="00394B95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__________Летуновская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С.В.</w:t>
            </w:r>
            <w:r w:rsidRPr="00CA21EA">
              <w:rPr>
                <w:sz w:val="20"/>
                <w:szCs w:val="20"/>
                <w:lang w:eastAsia="ru-RU"/>
              </w:rPr>
              <w:t>.</w:t>
            </w:r>
          </w:p>
          <w:p w:rsidR="00767792" w:rsidRPr="00CA21EA" w:rsidRDefault="00767792" w:rsidP="00394B95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  <w:r w:rsidRPr="00CA21EA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A21EA">
              <w:rPr>
                <w:sz w:val="20"/>
                <w:szCs w:val="20"/>
                <w:lang w:eastAsia="ru-RU"/>
              </w:rPr>
              <w:t>.2017 г.</w:t>
            </w:r>
          </w:p>
        </w:tc>
        <w:tc>
          <w:tcPr>
            <w:tcW w:w="3858" w:type="dxa"/>
            <w:vAlign w:val="bottom"/>
          </w:tcPr>
          <w:p w:rsidR="00767792" w:rsidRPr="00CA21EA" w:rsidRDefault="00767792" w:rsidP="00394B95">
            <w:pPr>
              <w:pStyle w:val="a3"/>
              <w:rPr>
                <w:sz w:val="20"/>
                <w:szCs w:val="20"/>
                <w:lang w:eastAsia="ru-RU"/>
              </w:rPr>
            </w:pPr>
            <w:r w:rsidRPr="00CA21EA">
              <w:rPr>
                <w:sz w:val="20"/>
                <w:szCs w:val="20"/>
                <w:lang w:eastAsia="ru-RU"/>
              </w:rPr>
              <w:t xml:space="preserve">УТВЕРЖДАЮ </w:t>
            </w:r>
          </w:p>
          <w:p w:rsidR="00767792" w:rsidRPr="00CA21EA" w:rsidRDefault="00767792" w:rsidP="00394B95">
            <w:pPr>
              <w:pStyle w:val="a3"/>
              <w:rPr>
                <w:sz w:val="20"/>
                <w:szCs w:val="20"/>
                <w:lang w:eastAsia="ru-RU"/>
              </w:rPr>
            </w:pPr>
            <w:r w:rsidRPr="00CA21EA">
              <w:rPr>
                <w:sz w:val="20"/>
                <w:szCs w:val="20"/>
                <w:lang w:eastAsia="ru-RU"/>
              </w:rPr>
              <w:t>Директор школы:</w:t>
            </w:r>
          </w:p>
          <w:p w:rsidR="00767792" w:rsidRPr="00CA21EA" w:rsidRDefault="00767792" w:rsidP="00394B95">
            <w:pPr>
              <w:pStyle w:val="a3"/>
              <w:rPr>
                <w:sz w:val="20"/>
                <w:szCs w:val="20"/>
                <w:lang w:eastAsia="ru-RU"/>
              </w:rPr>
            </w:pPr>
            <w:r w:rsidRPr="00CA21EA">
              <w:rPr>
                <w:sz w:val="20"/>
                <w:szCs w:val="20"/>
                <w:lang w:eastAsia="ru-RU"/>
              </w:rPr>
              <w:t>_________________</w:t>
            </w:r>
            <w:r>
              <w:rPr>
                <w:sz w:val="20"/>
                <w:szCs w:val="20"/>
                <w:lang w:eastAsia="ru-RU"/>
              </w:rPr>
              <w:t>Деев А.А.</w:t>
            </w:r>
          </w:p>
          <w:p w:rsidR="00767792" w:rsidRPr="00CA21EA" w:rsidRDefault="00767792" w:rsidP="00394B95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24.03</w:t>
            </w:r>
            <w:r w:rsidRPr="00CA21EA">
              <w:rPr>
                <w:sz w:val="20"/>
                <w:szCs w:val="20"/>
                <w:lang w:eastAsia="ru-RU"/>
              </w:rPr>
              <w:t>.2017 г.</w:t>
            </w:r>
          </w:p>
        </w:tc>
      </w:tr>
    </w:tbl>
    <w:p w:rsidR="00767792" w:rsidRPr="00CA21EA" w:rsidRDefault="00767792" w:rsidP="00767792">
      <w:pPr>
        <w:pStyle w:val="a3"/>
        <w:jc w:val="center"/>
        <w:rPr>
          <w:rFonts w:eastAsia="Times New Roman"/>
          <w:b/>
          <w:bCs/>
          <w:szCs w:val="24"/>
          <w:lang w:eastAsia="ru-RU"/>
        </w:rPr>
      </w:pPr>
      <w:r w:rsidRPr="00CA21EA">
        <w:rPr>
          <w:rFonts w:eastAsia="Times New Roman"/>
          <w:b/>
          <w:bCs/>
          <w:szCs w:val="24"/>
          <w:lang w:eastAsia="ru-RU"/>
        </w:rPr>
        <w:t>ИНСТРУКЦИЯ</w:t>
      </w:r>
      <w:r w:rsidRPr="00CA21EA">
        <w:rPr>
          <w:rFonts w:eastAsia="Times New Roman"/>
          <w:b/>
          <w:bCs/>
          <w:szCs w:val="24"/>
          <w:lang w:eastAsia="ru-RU"/>
        </w:rPr>
        <w:br/>
        <w:t xml:space="preserve">по пожарной безопасности  в МКОУ </w:t>
      </w:r>
      <w:r>
        <w:rPr>
          <w:rFonts w:eastAsia="Times New Roman"/>
          <w:b/>
          <w:bCs/>
          <w:szCs w:val="24"/>
          <w:lang w:eastAsia="ru-RU"/>
        </w:rPr>
        <w:t>Терновская СОШ №2</w:t>
      </w:r>
    </w:p>
    <w:p w:rsidR="00767792" w:rsidRPr="00CA21EA" w:rsidRDefault="00767792" w:rsidP="00767792">
      <w:pPr>
        <w:pStyle w:val="a3"/>
        <w:rPr>
          <w:rFonts w:eastAsia="Times New Roman"/>
          <w:b/>
          <w:bCs/>
          <w:szCs w:val="24"/>
          <w:lang w:eastAsia="ru-RU"/>
        </w:rPr>
      </w:pPr>
      <w:r w:rsidRPr="00CA21EA">
        <w:rPr>
          <w:rFonts w:eastAsia="Times New Roman"/>
          <w:b/>
          <w:bCs/>
          <w:szCs w:val="24"/>
          <w:lang w:eastAsia="ru-RU"/>
        </w:rPr>
        <w:t>1.Общие положения</w:t>
      </w:r>
    </w:p>
    <w:p w:rsidR="00767792" w:rsidRPr="00CA21EA" w:rsidRDefault="00767792" w:rsidP="00767792">
      <w:pPr>
        <w:pStyle w:val="a3"/>
      </w:pPr>
      <w:r w:rsidRPr="00CA21EA">
        <w:t xml:space="preserve"> Настоящая инструкция разработана в соответствии с нормативными документами:</w:t>
      </w:r>
    </w:p>
    <w:p w:rsidR="00767792" w:rsidRPr="00CA21EA" w:rsidRDefault="00767792" w:rsidP="00767792">
      <w:pPr>
        <w:pStyle w:val="a3"/>
      </w:pPr>
      <w:r w:rsidRPr="00CA21EA">
        <w:t>- Постановления Правительства РФ от 25 апреля 2012г №390 «О противопожарном режиме» с изменениями на 21 марта 2017г;</w:t>
      </w:r>
    </w:p>
    <w:p w:rsidR="00767792" w:rsidRPr="00CA21EA" w:rsidRDefault="00767792" w:rsidP="00767792">
      <w:pPr>
        <w:pStyle w:val="a3"/>
      </w:pPr>
    </w:p>
    <w:p w:rsidR="00767792" w:rsidRPr="00CA21EA" w:rsidRDefault="00767792" w:rsidP="00767792">
      <w:pPr>
        <w:pStyle w:val="a3"/>
      </w:pPr>
      <w:r w:rsidRPr="00CA21EA">
        <w:t>- Федерального Закона РФ от 22.07.2008г №123-ФЗ «Технический регламент о требованиях пожарной безопасности» с изменениями на 3 июля 2016г;</w:t>
      </w:r>
    </w:p>
    <w:p w:rsidR="00767792" w:rsidRPr="00CA21EA" w:rsidRDefault="00767792" w:rsidP="00767792">
      <w:pPr>
        <w:pStyle w:val="a3"/>
      </w:pPr>
    </w:p>
    <w:p w:rsidR="00767792" w:rsidRPr="00CA21EA" w:rsidRDefault="00767792" w:rsidP="00767792">
      <w:pPr>
        <w:pStyle w:val="a3"/>
      </w:pPr>
      <w:r w:rsidRPr="00CA21EA">
        <w:t>- Приказа МЧС РФ от 12.12. 2007г №645 в редакции от 22.06.2010г «Об утверждении норм пожарной безопасности «Обучение мерам пожарной безопасности работников организаций»;</w:t>
      </w:r>
    </w:p>
    <w:p w:rsidR="00767792" w:rsidRPr="00CA21EA" w:rsidRDefault="00767792" w:rsidP="00767792">
      <w:pPr>
        <w:pStyle w:val="a3"/>
      </w:pPr>
    </w:p>
    <w:p w:rsidR="00767792" w:rsidRPr="00CA21EA" w:rsidRDefault="00767792" w:rsidP="00767792">
      <w:pPr>
        <w:pStyle w:val="a3"/>
      </w:pPr>
      <w:r w:rsidRPr="00CA21EA">
        <w:t>- Федерального закона №69-ФЗ от 21.12.1994г «О пожарной безопасности» в редакции от 23 июня 2016 года.</w:t>
      </w: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2.Основные понятия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Пожарная безопасность – состояние защищенности личности, имущества от пожаров;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Пожар – неконтролируемое горение, причиняющее материальный ущерб, вред жизни и здоровью людей;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Требования пожарной безопасности – специальные условия социального и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Меры пожарной безопасности – действия по обеспечению пожарной безопасности, в т.ч. по выполнению требований пожарной безопасности;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Противопожарный режим –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767792" w:rsidRPr="00CA21EA" w:rsidRDefault="00767792" w:rsidP="00767792">
      <w:pPr>
        <w:pStyle w:val="a3"/>
        <w:rPr>
          <w:rFonts w:eastAsia="Times New Roman"/>
          <w:b/>
          <w:bCs/>
          <w:szCs w:val="24"/>
          <w:lang w:eastAsia="ru-RU"/>
        </w:rPr>
      </w:pPr>
      <w:r w:rsidRPr="00CA21EA">
        <w:rPr>
          <w:rFonts w:eastAsia="Times New Roman"/>
          <w:b/>
          <w:bCs/>
          <w:szCs w:val="24"/>
          <w:lang w:eastAsia="ru-RU"/>
        </w:rPr>
        <w:t>3.Общие требования безопасности</w:t>
      </w:r>
    </w:p>
    <w:p w:rsidR="00767792" w:rsidRPr="00CA21EA" w:rsidRDefault="00767792" w:rsidP="00767792">
      <w:pPr>
        <w:pStyle w:val="a3"/>
        <w:rPr>
          <w:rFonts w:eastAsia="Times New Roman"/>
          <w:szCs w:val="24"/>
          <w:lang w:eastAsia="ru-RU"/>
        </w:rPr>
      </w:pPr>
      <w:r w:rsidRPr="00CA21EA">
        <w:rPr>
          <w:rFonts w:eastAsia="Times New Roman"/>
          <w:szCs w:val="24"/>
          <w:lang w:eastAsia="ru-RU"/>
        </w:rPr>
        <w:t>Инструкция устанавливает правила по пожарной безопасности для всех работников учреждения. Инструкция разработана в соответствии с Правилами пожарной безопасности в Российской Федерации ППБ 01-03, введена приказом по школе от «</w:t>
      </w:r>
      <w:r>
        <w:rPr>
          <w:rFonts w:eastAsia="Times New Roman"/>
          <w:szCs w:val="24"/>
          <w:lang w:eastAsia="ru-RU"/>
        </w:rPr>
        <w:t>24» марта 2017 г. № 39-А</w:t>
      </w:r>
      <w:r w:rsidRPr="00CA21EA">
        <w:rPr>
          <w:rFonts w:eastAsia="Times New Roman"/>
          <w:szCs w:val="24"/>
          <w:lang w:eastAsia="ru-RU"/>
        </w:rPr>
        <w:t>.</w:t>
      </w:r>
    </w:p>
    <w:p w:rsidR="00767792" w:rsidRPr="00CA21EA" w:rsidRDefault="00767792" w:rsidP="00767792">
      <w:pPr>
        <w:pStyle w:val="a3"/>
        <w:rPr>
          <w:rFonts w:eastAsia="Times New Roman"/>
          <w:szCs w:val="24"/>
          <w:lang w:eastAsia="ru-RU"/>
        </w:rPr>
      </w:pPr>
      <w:r w:rsidRPr="00CA21EA">
        <w:rPr>
          <w:rFonts w:eastAsia="Times New Roman"/>
          <w:szCs w:val="24"/>
          <w:lang w:eastAsia="ru-RU"/>
        </w:rPr>
        <w:t>Школьное здание перед началом учебного года должно быть принято соответствующими комиссиями, в состав которых включаются работники Государственного пожарного надзора.</w:t>
      </w:r>
    </w:p>
    <w:p w:rsidR="00767792" w:rsidRPr="00CA21EA" w:rsidRDefault="00767792" w:rsidP="00767792">
      <w:pPr>
        <w:pStyle w:val="a3"/>
        <w:rPr>
          <w:rFonts w:eastAsia="Times New Roman"/>
          <w:szCs w:val="24"/>
          <w:lang w:eastAsia="ru-RU"/>
        </w:rPr>
      </w:pPr>
      <w:r w:rsidRPr="00CA21EA">
        <w:rPr>
          <w:rFonts w:eastAsia="Times New Roman"/>
          <w:szCs w:val="24"/>
          <w:lang w:eastAsia="ru-RU"/>
        </w:rPr>
        <w:t>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т.п., которые должны храниться в шкафах, на стеллажах или на стационарно установленных стойках.</w:t>
      </w:r>
    </w:p>
    <w:p w:rsidR="00767792" w:rsidRPr="00CA21EA" w:rsidRDefault="00767792" w:rsidP="00767792">
      <w:pPr>
        <w:pStyle w:val="a3"/>
        <w:rPr>
          <w:rFonts w:eastAsia="Times New Roman"/>
          <w:szCs w:val="24"/>
          <w:lang w:eastAsia="ru-RU"/>
        </w:rPr>
      </w:pPr>
      <w:r w:rsidRPr="00CA21EA">
        <w:rPr>
          <w:rFonts w:eastAsia="Times New Roman"/>
          <w:szCs w:val="24"/>
          <w:lang w:eastAsia="ru-RU"/>
        </w:rPr>
        <w:t>Число парт (столов) в учебных классах и кабинетах не должно превышать количества, установленного нормами проектирования.</w:t>
      </w:r>
    </w:p>
    <w:p w:rsidR="00767792" w:rsidRPr="00CA21EA" w:rsidRDefault="00767792" w:rsidP="00767792">
      <w:pPr>
        <w:pStyle w:val="a3"/>
        <w:rPr>
          <w:rFonts w:eastAsia="Times New Roman"/>
          <w:szCs w:val="24"/>
          <w:lang w:eastAsia="ru-RU"/>
        </w:rPr>
      </w:pPr>
      <w:r w:rsidRPr="00CA21EA">
        <w:rPr>
          <w:rFonts w:eastAsia="Times New Roman"/>
          <w:szCs w:val="24"/>
          <w:lang w:eastAsia="ru-RU"/>
        </w:rPr>
        <w:lastRenderedPageBreak/>
        <w:t>С учащимися  должны быть организованы занятия (беседы) по изучению правил пожарной безопасности в быту.</w:t>
      </w:r>
    </w:p>
    <w:p w:rsidR="00767792" w:rsidRPr="00CA21EA" w:rsidRDefault="00767792" w:rsidP="00767792">
      <w:pPr>
        <w:pStyle w:val="a3"/>
        <w:rPr>
          <w:rFonts w:eastAsia="Times New Roman"/>
          <w:szCs w:val="24"/>
          <w:lang w:eastAsia="ru-RU"/>
        </w:rPr>
      </w:pPr>
      <w:r w:rsidRPr="00CA21EA">
        <w:rPr>
          <w:rFonts w:eastAsia="Times New Roman"/>
          <w:szCs w:val="24"/>
          <w:lang w:eastAsia="ru-RU"/>
        </w:rPr>
        <w:t xml:space="preserve">К работе в образовательном учреждении допускаются лица не моложе 18 лет, прошедшие медосмотр, обученные, прошедшие вводный инструктаж. </w:t>
      </w:r>
    </w:p>
    <w:p w:rsidR="00767792" w:rsidRPr="00CA21EA" w:rsidRDefault="00767792" w:rsidP="00767792">
      <w:pPr>
        <w:pStyle w:val="a3"/>
        <w:rPr>
          <w:rFonts w:eastAsia="Times New Roman"/>
          <w:szCs w:val="24"/>
          <w:lang w:eastAsia="ru-RU"/>
        </w:rPr>
      </w:pPr>
      <w:r w:rsidRPr="00CA21EA">
        <w:rPr>
          <w:rFonts w:eastAsia="Times New Roman"/>
          <w:szCs w:val="24"/>
          <w:lang w:eastAsia="ru-RU"/>
        </w:rPr>
        <w:t>Периодический инструктаж проводится 1 раз в 6 месяцев. Допуск работника к самостоятельной работе производится после проведения инструктажа и проверки знаний настоящей инструкции.</w:t>
      </w:r>
    </w:p>
    <w:p w:rsidR="00767792" w:rsidRPr="00CA21EA" w:rsidRDefault="00767792" w:rsidP="00767792">
      <w:pPr>
        <w:pStyle w:val="a3"/>
        <w:rPr>
          <w:rFonts w:eastAsia="Times New Roman"/>
          <w:szCs w:val="24"/>
          <w:lang w:eastAsia="ru-RU"/>
        </w:rPr>
      </w:pPr>
      <w:r w:rsidRPr="00CA21EA">
        <w:rPr>
          <w:rFonts w:eastAsia="Times New Roman"/>
          <w:szCs w:val="24"/>
          <w:lang w:eastAsia="ru-RU"/>
        </w:rPr>
        <w:t>Исполнение требований настоящей инструкции обязательно для всех работников учреждения.</w:t>
      </w:r>
    </w:p>
    <w:p w:rsidR="00767792" w:rsidRPr="00CA21EA" w:rsidRDefault="00767792" w:rsidP="00767792">
      <w:pPr>
        <w:pStyle w:val="a3"/>
        <w:rPr>
          <w:rFonts w:eastAsia="Times New Roman"/>
          <w:szCs w:val="24"/>
          <w:lang w:eastAsia="ru-RU"/>
        </w:rPr>
      </w:pPr>
      <w:r w:rsidRPr="00CA21EA">
        <w:rPr>
          <w:rFonts w:eastAsia="Times New Roman"/>
          <w:szCs w:val="24"/>
          <w:lang w:eastAsia="ru-RU"/>
        </w:rPr>
        <w:t>За невыполнение требования данной инструкции виновные несут ответственность в дисциплинарном порядке.</w:t>
      </w: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 xml:space="preserve">        4.Система ответственности за обеспечение мер пожарной безопасности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Ответственность за обеспечение мер пожарной безопасности школы несет директор школы.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Ответственность за пожарную безопасность учебных, служебных, вспомогательных, складских и других помещений, технологического оборудования, электросетей  несут непосредственно работники школы, каждый на своем рабочем месте в пределах их компетенции.</w:t>
      </w:r>
    </w:p>
    <w:p w:rsidR="00767792" w:rsidRPr="00CA21EA" w:rsidRDefault="00767792" w:rsidP="00767792">
      <w:pPr>
        <w:pStyle w:val="a3"/>
        <w:rPr>
          <w:szCs w:val="24"/>
        </w:rPr>
      </w:pPr>
      <w:proofErr w:type="gramStart"/>
      <w:r w:rsidRPr="00CA21EA">
        <w:rPr>
          <w:szCs w:val="24"/>
        </w:rPr>
        <w:t>Лица, в установленном порядке назначенные ответственными за обеспечение пожарной безопасности, должны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надзору.</w:t>
      </w:r>
      <w:proofErr w:type="gramEnd"/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Ответственность за соблюдение требований пожарной безопасности на своем рабочем месте несет каждый работник (независимо от стажа работы и занимаемой должности). Работники обязаны знать, строго выполнять и поддерживать установленный в здании противопожарный режим, не допускать действий, приводящих к пожару, а также знать свои обязанности в случае его возникновения. 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При проведении строительно-монтажных и других пожароопасных работ на территории, в здании и помещениях школы работники подрядных организаций должны соблюдать требования пожарной безопасности, изложенные в инструкциях, утвержденных директором МКОУ «Рыбинской СШ». 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Лица, виновные в нарушении данной инструкции, в зависимости от характера нарушений и их последствий, несут  дисциплинарную, административную, гражданскую или уголовную ответственность.</w:t>
      </w: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5.Порядок содержания территории, здания, помещений, эвакуационных путей и выходов</w:t>
      </w:r>
    </w:p>
    <w:p w:rsidR="00767792" w:rsidRPr="00CA21EA" w:rsidRDefault="00767792" w:rsidP="00767792">
      <w:pPr>
        <w:pStyle w:val="a3"/>
        <w:rPr>
          <w:szCs w:val="24"/>
        </w:rPr>
      </w:pPr>
      <w:bookmarkStart w:id="0" w:name="sub_1019"/>
      <w:r w:rsidRPr="00CA21EA">
        <w:rPr>
          <w:szCs w:val="24"/>
        </w:rPr>
        <w:t>1. На территории школы запрещено устраивать свалки  отходов.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1" w:name="sub_1021"/>
      <w:bookmarkEnd w:id="0"/>
      <w:r w:rsidRPr="00CA21EA">
        <w:rPr>
          <w:szCs w:val="24"/>
        </w:rPr>
        <w:t>2. Нарушения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должны своевременно устраняться, а также проводится проверка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(при отсутствии инструкции - не реже 2 раз в год).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2" w:name="sub_1022"/>
      <w:bookmarkEnd w:id="1"/>
      <w:r w:rsidRPr="00CA21EA">
        <w:rPr>
          <w:szCs w:val="24"/>
        </w:rPr>
        <w:t xml:space="preserve">3. Отверстия и зазоры, образовавшиеся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коммуникациями, должны своевременно заделываться негорючими материалами, обеспечивающими требуемый предел огнестойкости и </w:t>
      </w:r>
      <w:proofErr w:type="spellStart"/>
      <w:r w:rsidRPr="00CA21EA">
        <w:rPr>
          <w:szCs w:val="24"/>
        </w:rPr>
        <w:t>дымогазонепроницаемость</w:t>
      </w:r>
      <w:proofErr w:type="spellEnd"/>
      <w:r w:rsidRPr="00CA21EA">
        <w:rPr>
          <w:szCs w:val="24"/>
        </w:rPr>
        <w:t>,.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3" w:name="sub_1023"/>
      <w:bookmarkEnd w:id="2"/>
      <w:r w:rsidRPr="00CA21EA">
        <w:rPr>
          <w:szCs w:val="24"/>
        </w:rPr>
        <w:t>4. На территории, в зданиях и помещениях школы запрещается:</w:t>
      </w:r>
    </w:p>
    <w:p w:rsidR="00767792" w:rsidRPr="00CA21EA" w:rsidRDefault="00767792" w:rsidP="00767792">
      <w:pPr>
        <w:pStyle w:val="a3"/>
        <w:rPr>
          <w:szCs w:val="24"/>
        </w:rPr>
      </w:pPr>
      <w:bookmarkStart w:id="4" w:name="sub_10232"/>
      <w:bookmarkEnd w:id="3"/>
      <w:r w:rsidRPr="00CA21EA">
        <w:rPr>
          <w:szCs w:val="24"/>
        </w:rPr>
        <w:t xml:space="preserve">а) использовать вентиляционные камеры, </w:t>
      </w:r>
      <w:proofErr w:type="spellStart"/>
      <w:r w:rsidRPr="00CA21EA">
        <w:rPr>
          <w:szCs w:val="24"/>
        </w:rPr>
        <w:t>электрощитовые</w:t>
      </w:r>
      <w:proofErr w:type="spellEnd"/>
      <w:r w:rsidRPr="00CA21EA">
        <w:rPr>
          <w:szCs w:val="24"/>
        </w:rPr>
        <w:t xml:space="preserve"> и другие технические помещения для организации работы, мастерских, а также для хранения</w:t>
      </w:r>
      <w:proofErr w:type="gramStart"/>
      <w:r w:rsidRPr="00CA21EA">
        <w:rPr>
          <w:szCs w:val="24"/>
        </w:rPr>
        <w:t xml:space="preserve"> ,</w:t>
      </w:r>
      <w:proofErr w:type="gramEnd"/>
      <w:r w:rsidRPr="00CA21EA">
        <w:rPr>
          <w:szCs w:val="24"/>
        </w:rPr>
        <w:t xml:space="preserve"> оборудования, мебели и других предметов;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5" w:name="sub_10235"/>
      <w:bookmarkEnd w:id="4"/>
      <w:r w:rsidRPr="00CA21EA">
        <w:rPr>
          <w:szCs w:val="24"/>
        </w:rPr>
        <w:lastRenderedPageBreak/>
        <w:t>б) снимать предусмотренные проектной документацией двери эвакуационных выходов из поэтажных коридоров, лестничных клеток, а также другие двери, препятствующие распространению опасных факторов пожара на путях эвакуации;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6" w:name="sub_10236"/>
      <w:bookmarkEnd w:id="5"/>
      <w:r w:rsidRPr="00CA21EA">
        <w:rPr>
          <w:szCs w:val="24"/>
        </w:rPr>
        <w:t xml:space="preserve">в)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CA21EA">
        <w:rPr>
          <w:szCs w:val="24"/>
        </w:rPr>
        <w:t>дымоудаления</w:t>
      </w:r>
      <w:proofErr w:type="spellEnd"/>
      <w:r w:rsidRPr="00CA21EA">
        <w:rPr>
          <w:szCs w:val="24"/>
        </w:rPr>
        <w:t>, системы оповещения и управления эвакуацией);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7" w:name="sub_10237"/>
      <w:bookmarkEnd w:id="6"/>
      <w:r w:rsidRPr="00CA21EA">
        <w:rPr>
          <w:szCs w:val="24"/>
        </w:rPr>
        <w:t>г) загромождать мебелью, оборудованием и другими предметами двери, выходы на эвакуационные лестницы;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8" w:name="sub_10238"/>
      <w:bookmarkEnd w:id="7"/>
      <w:r w:rsidRPr="00CA21EA">
        <w:rPr>
          <w:szCs w:val="24"/>
        </w:rPr>
        <w:t>д) проводить уборку помещений 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9" w:name="sub_12310"/>
      <w:bookmarkEnd w:id="8"/>
      <w:r w:rsidRPr="00CA21EA">
        <w:rPr>
          <w:szCs w:val="24"/>
        </w:rPr>
        <w:t>е)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10" w:name="sub_12312"/>
      <w:bookmarkEnd w:id="9"/>
      <w:r w:rsidRPr="00CA21EA">
        <w:rPr>
          <w:szCs w:val="24"/>
        </w:rPr>
        <w:t>ж) устанавливать в лестничных клетках внешние блоки кондиционеров.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11" w:name="sub_1024"/>
      <w:bookmarkEnd w:id="10"/>
      <w:r w:rsidRPr="00CA21EA">
        <w:rPr>
          <w:szCs w:val="24"/>
        </w:rPr>
        <w:t>5. Наружные пожарные лестницы и ограждения на покрытии здания должны содержаться в исправном состоянии.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12" w:name="sub_1025"/>
      <w:bookmarkEnd w:id="11"/>
      <w:r w:rsidRPr="00CA21EA">
        <w:rPr>
          <w:szCs w:val="24"/>
        </w:rPr>
        <w:t>6. В помещениях с одним эвакуационным выходом одновременное пребывание более 50 человек запрещено.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13" w:name="sub_1030"/>
      <w:bookmarkEnd w:id="12"/>
      <w:r w:rsidRPr="00CA21EA">
        <w:rPr>
          <w:szCs w:val="24"/>
        </w:rPr>
        <w:t>7. При организации мероприятий с массовым пребыванием людей (торжества, рекламные акции и др.), организатор мероприятия обеспечивает:</w:t>
      </w:r>
    </w:p>
    <w:p w:rsidR="00767792" w:rsidRPr="00CA21EA" w:rsidRDefault="00767792" w:rsidP="00767792">
      <w:pPr>
        <w:pStyle w:val="a3"/>
        <w:rPr>
          <w:szCs w:val="24"/>
        </w:rPr>
      </w:pPr>
      <w:bookmarkStart w:id="14" w:name="sub_10301"/>
      <w:bookmarkEnd w:id="13"/>
      <w:r w:rsidRPr="00CA21EA">
        <w:rPr>
          <w:szCs w:val="24"/>
        </w:rP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15" w:name="sub_10302"/>
      <w:bookmarkEnd w:id="14"/>
      <w:r w:rsidRPr="00CA21EA">
        <w:rPr>
          <w:szCs w:val="24"/>
        </w:rPr>
        <w:t>б) дежурство ответственных лиц на месте проведения мероприятий.</w:t>
      </w:r>
    </w:p>
    <w:bookmarkEnd w:id="15"/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8. В случае установки новогодних елок, они должны устанавливаться на устойчивом основании и не загромождать выходы из помещений. Ветки елки должны находиться на расстоянии не менее 1 метра от стен и потолков.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16" w:name="sub_1032"/>
      <w:r w:rsidRPr="00CA21EA">
        <w:rPr>
          <w:szCs w:val="24"/>
        </w:rPr>
        <w:t>9. При проведении мероприятий с массовым пребыванием людей в помещениях запрещается:</w:t>
      </w:r>
    </w:p>
    <w:p w:rsidR="00767792" w:rsidRPr="00CA21EA" w:rsidRDefault="00767792" w:rsidP="00767792">
      <w:pPr>
        <w:pStyle w:val="a3"/>
        <w:rPr>
          <w:szCs w:val="24"/>
        </w:rPr>
      </w:pPr>
      <w:bookmarkStart w:id="17" w:name="sub_10321"/>
      <w:bookmarkEnd w:id="16"/>
      <w:r w:rsidRPr="00CA21EA">
        <w:rPr>
          <w:szCs w:val="24"/>
        </w:rPr>
        <w:t>а) применять пиротехнические изделия, дуговые прожекторы и свечи;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18" w:name="sub_10322"/>
      <w:bookmarkEnd w:id="17"/>
      <w:r w:rsidRPr="00CA21EA">
        <w:rPr>
          <w:szCs w:val="24"/>
        </w:rPr>
        <w:t>б) украшать елку марлей и ватой, не пропитанными огнезащитными составами;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19" w:name="sub_10323"/>
      <w:bookmarkEnd w:id="18"/>
      <w:r w:rsidRPr="00CA21EA">
        <w:rPr>
          <w:szCs w:val="24"/>
        </w:rPr>
        <w:t xml:space="preserve">в) проводить перед началом или во время представлений огневые, покрасочные и другие пожароопасные и </w:t>
      </w:r>
      <w:proofErr w:type="spellStart"/>
      <w:r w:rsidRPr="00CA21EA">
        <w:rPr>
          <w:szCs w:val="24"/>
        </w:rPr>
        <w:t>пожаровзрывоопасные</w:t>
      </w:r>
      <w:proofErr w:type="spellEnd"/>
      <w:r w:rsidRPr="00CA21EA">
        <w:rPr>
          <w:szCs w:val="24"/>
        </w:rPr>
        <w:t xml:space="preserve"> работы;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20" w:name="sub_10324"/>
      <w:bookmarkEnd w:id="19"/>
      <w:r w:rsidRPr="00CA21EA">
        <w:rPr>
          <w:szCs w:val="24"/>
        </w:rPr>
        <w:t>г) уменьшать ширину проходов между рядами и устанавливать в проходах дополнительные кресла, стулья и др.;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21" w:name="sub_10325"/>
      <w:bookmarkEnd w:id="20"/>
      <w:r w:rsidRPr="00CA21EA">
        <w:rPr>
          <w:szCs w:val="24"/>
        </w:rPr>
        <w:t>д) полностью гасить свет в помещении во время представлений;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22" w:name="sub_10326"/>
      <w:bookmarkEnd w:id="21"/>
      <w:r w:rsidRPr="00CA21EA">
        <w:rPr>
          <w:szCs w:val="24"/>
        </w:rPr>
        <w:t>е) допускать нарушения установленных норм заполнения помещений людьми.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23" w:name="sub_1033"/>
      <w:bookmarkEnd w:id="22"/>
      <w:r w:rsidRPr="00CA21EA">
        <w:rPr>
          <w:szCs w:val="24"/>
        </w:rPr>
        <w:t>10. При эксплуатации эвакуационных путей и выходов должно обеспечиваться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24" w:name="sub_1034"/>
      <w:bookmarkEnd w:id="23"/>
      <w:r w:rsidRPr="00CA21EA">
        <w:rPr>
          <w:szCs w:val="24"/>
        </w:rPr>
        <w:lastRenderedPageBreak/>
        <w:t>11. Двери на путях эвакуации должны открываться наружу,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25" w:name="sub_1035"/>
      <w:bookmarkEnd w:id="24"/>
      <w:r w:rsidRPr="00CA21EA">
        <w:rPr>
          <w:szCs w:val="24"/>
        </w:rPr>
        <w:t>12. Запоры на дверях эвакуационных выходов должны обеспечивать возможность их свободного открывания изнутри без ключа.</w:t>
      </w:r>
    </w:p>
    <w:bookmarkEnd w:id="25"/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13. В случае возникновения пожара, ответственными лицами должен быть обеспечен доступ пожарным подразделениям в закрытые помещения для целей локализации и тушения пожара.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26" w:name="sub_1036"/>
      <w:r w:rsidRPr="00CA21EA">
        <w:rPr>
          <w:szCs w:val="24"/>
        </w:rPr>
        <w:t>14. При эксплуатации эвакуационных путей, эвакуационных и аварийных выходов запрещается:</w:t>
      </w:r>
    </w:p>
    <w:p w:rsidR="00767792" w:rsidRPr="00CA21EA" w:rsidRDefault="00767792" w:rsidP="00767792">
      <w:pPr>
        <w:pStyle w:val="a3"/>
        <w:rPr>
          <w:szCs w:val="24"/>
        </w:rPr>
      </w:pPr>
      <w:bookmarkStart w:id="27" w:name="sub_10361"/>
      <w:bookmarkEnd w:id="26"/>
      <w:r w:rsidRPr="00CA21EA">
        <w:rPr>
          <w:szCs w:val="24"/>
        </w:rPr>
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28" w:name="sub_10362"/>
      <w:bookmarkEnd w:id="27"/>
      <w:proofErr w:type="gramStart"/>
      <w:r w:rsidRPr="00CA21EA">
        <w:rPr>
          <w:szCs w:val="24"/>
        </w:rP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767792" w:rsidRPr="00CA21EA" w:rsidRDefault="00767792" w:rsidP="00767792">
      <w:pPr>
        <w:pStyle w:val="a3"/>
        <w:rPr>
          <w:szCs w:val="24"/>
        </w:rPr>
      </w:pPr>
      <w:bookmarkStart w:id="29" w:name="sub_10363"/>
      <w:bookmarkEnd w:id="28"/>
      <w:r w:rsidRPr="00CA21EA">
        <w:rPr>
          <w:szCs w:val="24"/>
        </w:rP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30" w:name="sub_10364"/>
      <w:bookmarkEnd w:id="29"/>
      <w:r w:rsidRPr="00CA21EA">
        <w:rPr>
          <w:szCs w:val="24"/>
        </w:rP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31" w:name="sub_1037"/>
      <w:bookmarkEnd w:id="30"/>
      <w:r w:rsidRPr="00CA21EA">
        <w:rPr>
          <w:szCs w:val="24"/>
        </w:rPr>
        <w:t>15. При расстановке в помещениях технологического, выставочного и другого оборудования должно быть обеспечено наличие проходов к путям эвакуации и эвакуационным выходам.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32" w:name="sub_1038"/>
      <w:bookmarkEnd w:id="31"/>
      <w:r w:rsidRPr="00CA21EA">
        <w:rPr>
          <w:szCs w:val="24"/>
        </w:rPr>
        <w:t>16. У дежурного персонала должны быть в наличии исправные электрические фонари.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33" w:name="sub_1039"/>
      <w:bookmarkEnd w:id="32"/>
      <w:r w:rsidRPr="00CA21EA">
        <w:rPr>
          <w:szCs w:val="24"/>
        </w:rPr>
        <w:t>17. Ковры, ковровые дорожки и другие покрытия полов на путях эвакуации должны надежно крепиться к полу.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34" w:name="sub_1122"/>
      <w:r w:rsidRPr="00CA21EA">
        <w:rPr>
          <w:szCs w:val="24"/>
        </w:rPr>
        <w:t>18. Запрещается в рабочее время осуществлять загрузку (выгрузку) товаров и тары по путям, являющимся эвакуационными.</w:t>
      </w:r>
    </w:p>
    <w:p w:rsidR="00767792" w:rsidRPr="00CA21EA" w:rsidRDefault="00767792" w:rsidP="00767792">
      <w:pPr>
        <w:pStyle w:val="a3"/>
        <w:rPr>
          <w:rFonts w:eastAsia="Times New Roman"/>
          <w:szCs w:val="24"/>
          <w:lang w:eastAsia="ru-RU"/>
        </w:rPr>
      </w:pPr>
      <w:r w:rsidRPr="00CA21EA">
        <w:rPr>
          <w:rFonts w:eastAsia="Times New Roman"/>
          <w:szCs w:val="24"/>
          <w:lang w:eastAsia="ru-RU"/>
        </w:rPr>
        <w:t>19.Курить в помещении школы и на территории  школьного двора строго запрещается.</w:t>
      </w: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rFonts w:eastAsia="Times New Roman"/>
          <w:b/>
          <w:szCs w:val="24"/>
          <w:lang w:eastAsia="ru-RU"/>
        </w:rPr>
        <w:t>6. Мероприятия по обеспечению пожарной безопасности при эксплуатации оборудования в учебно-воспитательном процессе.</w:t>
      </w:r>
    </w:p>
    <w:bookmarkEnd w:id="33"/>
    <w:bookmarkEnd w:id="34"/>
    <w:p w:rsidR="00767792" w:rsidRPr="00CA21EA" w:rsidRDefault="00767792" w:rsidP="00767792">
      <w:pPr>
        <w:pStyle w:val="a3"/>
        <w:rPr>
          <w:b/>
          <w:szCs w:val="24"/>
        </w:rPr>
      </w:pPr>
    </w:p>
    <w:p w:rsidR="00767792" w:rsidRPr="00CA21EA" w:rsidRDefault="00767792" w:rsidP="00767792">
      <w:pPr>
        <w:pStyle w:val="a3"/>
        <w:rPr>
          <w:szCs w:val="24"/>
        </w:rPr>
      </w:pPr>
      <w:bookmarkStart w:id="35" w:name="sub_1040"/>
      <w:r w:rsidRPr="00CA21EA">
        <w:rPr>
          <w:szCs w:val="24"/>
        </w:rPr>
        <w:t>1.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36" w:name="sub_1041"/>
      <w:bookmarkEnd w:id="35"/>
      <w:r w:rsidRPr="00CA21EA">
        <w:rPr>
          <w:szCs w:val="24"/>
        </w:rPr>
        <w:t>2</w:t>
      </w:r>
      <w:bookmarkStart w:id="37" w:name="sub_1042"/>
      <w:bookmarkEnd w:id="36"/>
      <w:r w:rsidRPr="00CA21EA">
        <w:rPr>
          <w:szCs w:val="24"/>
        </w:rPr>
        <w:t>. Запрещается:</w:t>
      </w:r>
    </w:p>
    <w:p w:rsidR="00767792" w:rsidRPr="00CA21EA" w:rsidRDefault="00767792" w:rsidP="00767792">
      <w:pPr>
        <w:pStyle w:val="a3"/>
        <w:rPr>
          <w:szCs w:val="24"/>
        </w:rPr>
      </w:pPr>
      <w:bookmarkStart w:id="38" w:name="sub_10421"/>
      <w:bookmarkEnd w:id="37"/>
      <w:r w:rsidRPr="00CA21EA">
        <w:rPr>
          <w:szCs w:val="24"/>
        </w:rPr>
        <w:t>а) эксплуатировать электропровода и кабели с видимыми нарушениями изоляции;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39" w:name="sub_10422"/>
      <w:bookmarkEnd w:id="38"/>
      <w:r w:rsidRPr="00CA21EA">
        <w:rPr>
          <w:szCs w:val="24"/>
        </w:rPr>
        <w:t xml:space="preserve">б) пользоваться розетками, рубильниками, другими </w:t>
      </w:r>
      <w:proofErr w:type="spellStart"/>
      <w:r w:rsidRPr="00CA21EA">
        <w:rPr>
          <w:szCs w:val="24"/>
        </w:rPr>
        <w:t>электроустановочными</w:t>
      </w:r>
      <w:proofErr w:type="spellEnd"/>
      <w:r w:rsidRPr="00CA21EA">
        <w:rPr>
          <w:szCs w:val="24"/>
        </w:rPr>
        <w:t xml:space="preserve"> изделиями с повреждениями;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40" w:name="sub_10423"/>
      <w:bookmarkEnd w:id="39"/>
      <w:r w:rsidRPr="00CA21EA">
        <w:rPr>
          <w:szCs w:val="24"/>
        </w:rP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CA21EA">
        <w:rPr>
          <w:szCs w:val="24"/>
        </w:rPr>
        <w:t>рассеивателями</w:t>
      </w:r>
      <w:proofErr w:type="spellEnd"/>
      <w:r w:rsidRPr="00CA21EA">
        <w:rPr>
          <w:szCs w:val="24"/>
        </w:rPr>
        <w:t>), предусмотренными конструкцией светильника;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41" w:name="sub_10424"/>
      <w:bookmarkEnd w:id="40"/>
      <w:r w:rsidRPr="00CA21EA">
        <w:rPr>
          <w:szCs w:val="24"/>
        </w:rP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42" w:name="sub_10425"/>
      <w:bookmarkEnd w:id="41"/>
      <w:r w:rsidRPr="00CA21EA">
        <w:rPr>
          <w:szCs w:val="24"/>
        </w:rPr>
        <w:t>д) применять нестандартные (самодельные) электронагревательные приборы;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43" w:name="sub_10426"/>
      <w:bookmarkEnd w:id="42"/>
      <w:r w:rsidRPr="00CA21EA">
        <w:rPr>
          <w:szCs w:val="24"/>
        </w:rPr>
        <w:lastRenderedPageBreak/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44" w:name="sub_10427"/>
      <w:bookmarkEnd w:id="43"/>
      <w:r w:rsidRPr="00CA21EA">
        <w:rPr>
          <w:szCs w:val="24"/>
        </w:rPr>
        <w:t xml:space="preserve">ж) размещать (складировать) в </w:t>
      </w:r>
      <w:proofErr w:type="spellStart"/>
      <w:r w:rsidRPr="00CA21EA">
        <w:rPr>
          <w:szCs w:val="24"/>
        </w:rPr>
        <w:t>электрощитовых</w:t>
      </w:r>
      <w:proofErr w:type="spellEnd"/>
      <w:r w:rsidRPr="00CA21EA">
        <w:rPr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45" w:name="sub_10428"/>
      <w:bookmarkEnd w:id="44"/>
      <w:r w:rsidRPr="00CA21EA">
        <w:rPr>
          <w:szCs w:val="24"/>
        </w:rPr>
        <w:t>з)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46" w:name="sub_1043"/>
      <w:bookmarkEnd w:id="45"/>
      <w:r w:rsidRPr="00CA21EA">
        <w:rPr>
          <w:szCs w:val="24"/>
        </w:rPr>
        <w:t xml:space="preserve">3. Знаки пожарной безопасности, в том числе </w:t>
      </w:r>
      <w:proofErr w:type="gramStart"/>
      <w:r w:rsidRPr="00CA21EA">
        <w:rPr>
          <w:szCs w:val="24"/>
        </w:rPr>
        <w:t>обозначающих</w:t>
      </w:r>
      <w:proofErr w:type="gramEnd"/>
      <w:r w:rsidRPr="00CA21EA">
        <w:rPr>
          <w:szCs w:val="24"/>
        </w:rPr>
        <w:t xml:space="preserve"> пути эвакуации и эвакуационные выходы, должны содержаться в исправном состоянии.</w:t>
      </w:r>
    </w:p>
    <w:bookmarkEnd w:id="46"/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4. Эвакуационное освещение должно включаться автоматически при прекращении электропитания рабочего освещения.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47" w:name="sub_1046"/>
      <w:r w:rsidRPr="00CA21EA">
        <w:rPr>
          <w:szCs w:val="24"/>
        </w:rPr>
        <w:t>5. В здании школы запрещается пользоваться газовыми приборами.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48" w:name="sub_1047"/>
      <w:bookmarkEnd w:id="47"/>
      <w:r w:rsidRPr="00CA21EA">
        <w:rPr>
          <w:szCs w:val="24"/>
        </w:rPr>
        <w:t>6. Запрещается эксплуатировать керосиновые фонари и настольные керосиновые лампы для освещения помещений.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49" w:name="sub_1048"/>
      <w:bookmarkEnd w:id="48"/>
      <w:r w:rsidRPr="00CA21EA">
        <w:rPr>
          <w:szCs w:val="24"/>
        </w:rPr>
        <w:t>7. При эксплуатации систем вентиляции и кондиционирования воздуха запрещается:</w:t>
      </w:r>
    </w:p>
    <w:p w:rsidR="00767792" w:rsidRPr="00CA21EA" w:rsidRDefault="00767792" w:rsidP="00767792">
      <w:pPr>
        <w:pStyle w:val="a3"/>
        <w:rPr>
          <w:szCs w:val="24"/>
        </w:rPr>
      </w:pPr>
      <w:bookmarkStart w:id="50" w:name="sub_10481"/>
      <w:bookmarkEnd w:id="49"/>
      <w:r w:rsidRPr="00CA21EA">
        <w:rPr>
          <w:szCs w:val="24"/>
        </w:rPr>
        <w:t>а) оставлять двери вентиляционных камер открытыми;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51" w:name="sub_10482"/>
      <w:bookmarkEnd w:id="50"/>
      <w:r w:rsidRPr="00CA21EA">
        <w:rPr>
          <w:szCs w:val="24"/>
        </w:rPr>
        <w:t>б) закрывать вытяжные каналы, отверстия и решетки;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52" w:name="sub_10483"/>
      <w:bookmarkEnd w:id="51"/>
      <w:r w:rsidRPr="00CA21EA">
        <w:rPr>
          <w:szCs w:val="24"/>
        </w:rPr>
        <w:t>в) подключать к воздуховодам газовые отопительные приборы;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53" w:name="sub_10484"/>
      <w:bookmarkEnd w:id="52"/>
      <w:r w:rsidRPr="00CA21EA">
        <w:rPr>
          <w:szCs w:val="24"/>
        </w:rPr>
        <w:t>г) выжигать скопившиеся в воздуховодах жировые отложения, пыль и другие горючие вещества.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54" w:name="sub_1049"/>
      <w:bookmarkEnd w:id="53"/>
      <w:r w:rsidRPr="00CA21EA">
        <w:rPr>
          <w:szCs w:val="24"/>
        </w:rPr>
        <w:t>8. В соответствии с инструкцией завода-изготовителя ответственные лица организуют проверку устройства блокировки вентиляционных систем с автоматическими установками пожарной сигнализации, автоматических устройств отключения вентиляции при пожаре.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55" w:name="sub_1055"/>
      <w:bookmarkEnd w:id="54"/>
      <w:r w:rsidRPr="00CA21EA">
        <w:rPr>
          <w:szCs w:val="24"/>
        </w:rPr>
        <w:t xml:space="preserve">9. Ответственные лица организации обеспечивают: 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- исправность сетей наружного и внутреннего противопожарного водопровода и организуют проведение проверок их работоспособности не реже 2 раз в год (весной и осенью) с составлением соответствующих актов.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-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bookmarkEnd w:id="55"/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При отключении участков водопроводной сети и (или) пожарных гидрантов, а также при уменьшении </w:t>
      </w:r>
      <w:proofErr w:type="gramStart"/>
      <w:r w:rsidRPr="00CA21EA">
        <w:rPr>
          <w:szCs w:val="24"/>
        </w:rPr>
        <w:t>давления</w:t>
      </w:r>
      <w:proofErr w:type="gramEnd"/>
      <w:r w:rsidRPr="00CA21EA">
        <w:rPr>
          <w:szCs w:val="24"/>
        </w:rPr>
        <w:t xml:space="preserve"> в водопроводной сети ниже требуемого извещают об этом руководителя и подразделение пожарной охраны.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56" w:name="sub_1056"/>
      <w:r w:rsidRPr="00CA21EA">
        <w:rPr>
          <w:szCs w:val="24"/>
        </w:rPr>
        <w:t>10. Запрещается стоянка автотранспорта на крышках колодцев пожарных гидрантов.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57" w:name="sub_1060"/>
      <w:bookmarkEnd w:id="56"/>
      <w:r w:rsidRPr="00CA21EA">
        <w:rPr>
          <w:szCs w:val="24"/>
        </w:rPr>
        <w:t>11. 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58" w:name="sub_1061"/>
      <w:bookmarkEnd w:id="57"/>
      <w:r w:rsidRPr="00CA21EA">
        <w:rPr>
          <w:szCs w:val="24"/>
        </w:rPr>
        <w:t>12. Ответственные лица обеспечивают исправное состояние систем и сре</w:t>
      </w:r>
      <w:proofErr w:type="gramStart"/>
      <w:r w:rsidRPr="00CA21EA">
        <w:rPr>
          <w:szCs w:val="24"/>
        </w:rPr>
        <w:t>дств пр</w:t>
      </w:r>
      <w:proofErr w:type="gramEnd"/>
      <w:r w:rsidRPr="00CA21EA">
        <w:rPr>
          <w:szCs w:val="24"/>
        </w:rPr>
        <w:t>отивопожарной защиты объекта и организуют не реже 1 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bookmarkEnd w:id="58"/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При монтаже, ремонте и обслуживании средств обеспечения пожарной безопасности здания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Ответственные лица организуют хранение на объекте исполнительной документации на установки и системы противопожарной защиты объекта.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13. Устройства для </w:t>
      </w:r>
      <w:proofErr w:type="spellStart"/>
      <w:r w:rsidRPr="00CA21EA">
        <w:rPr>
          <w:szCs w:val="24"/>
        </w:rPr>
        <w:t>самозакрывания</w:t>
      </w:r>
      <w:proofErr w:type="spellEnd"/>
      <w:r w:rsidRPr="00CA21EA">
        <w:rPr>
          <w:szCs w:val="24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CA21EA">
        <w:rPr>
          <w:szCs w:val="24"/>
        </w:rPr>
        <w:t>противодымных</w:t>
      </w:r>
      <w:proofErr w:type="spellEnd"/>
      <w:r w:rsidRPr="00CA21EA">
        <w:rPr>
          <w:szCs w:val="24"/>
        </w:rPr>
        <w:t xml:space="preserve"> дверей (устройств).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59" w:name="sub_1063"/>
      <w:r w:rsidRPr="00CA21EA">
        <w:rPr>
          <w:szCs w:val="24"/>
        </w:rPr>
        <w:lastRenderedPageBreak/>
        <w:t xml:space="preserve">14. Ответственные лица обеспечивают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работ, проведение регламентных работ по техническому обслуживанию и планово-предупредительному ремонту систем противопожарной защиты здания (автоматических установок пожарной сигнализации и пожаротушения, систем </w:t>
      </w:r>
      <w:proofErr w:type="spellStart"/>
      <w:r w:rsidRPr="00CA21EA">
        <w:rPr>
          <w:szCs w:val="24"/>
        </w:rPr>
        <w:t>противодымной</w:t>
      </w:r>
      <w:proofErr w:type="spellEnd"/>
      <w:r w:rsidRPr="00CA21EA">
        <w:rPr>
          <w:szCs w:val="24"/>
        </w:rPr>
        <w:t xml:space="preserve"> защиты, систем оповещения людей о пожаре и управления эвакуацией).</w:t>
      </w:r>
    </w:p>
    <w:bookmarkEnd w:id="59"/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объекта от пожара.</w:t>
      </w:r>
    </w:p>
    <w:p w:rsidR="00767792" w:rsidRPr="000D7F7F" w:rsidRDefault="00767792" w:rsidP="00767792">
      <w:pPr>
        <w:pStyle w:val="a3"/>
        <w:rPr>
          <w:szCs w:val="24"/>
        </w:rPr>
      </w:pPr>
      <w:bookmarkStart w:id="60" w:name="sub_1070"/>
      <w:r w:rsidRPr="00CA21EA">
        <w:rPr>
          <w:szCs w:val="24"/>
        </w:rPr>
        <w:t xml:space="preserve">15. Ответственные лица обеспечивают объект огнетушителями по нормам согласно </w:t>
      </w:r>
      <w:bookmarkStart w:id="61" w:name="_GoBack"/>
      <w:r w:rsidR="00BD261F" w:rsidRPr="00BD261F">
        <w:fldChar w:fldCharType="begin"/>
      </w:r>
      <w:r w:rsidR="00B62FCC" w:rsidRPr="00B62FCC">
        <w:instrText xml:space="preserve"> HYPERLINK \l "sub_11000" </w:instrText>
      </w:r>
      <w:r w:rsidR="00BD261F" w:rsidRPr="00BD261F">
        <w:fldChar w:fldCharType="separate"/>
      </w:r>
      <w:r w:rsidRPr="00B62FCC">
        <w:rPr>
          <w:rStyle w:val="a5"/>
          <w:color w:val="auto"/>
          <w:szCs w:val="24"/>
        </w:rPr>
        <w:t>приложениям N 1</w:t>
      </w:r>
      <w:r w:rsidR="00BD261F" w:rsidRPr="00B62FCC">
        <w:rPr>
          <w:rStyle w:val="a5"/>
          <w:color w:val="auto"/>
          <w:szCs w:val="24"/>
        </w:rPr>
        <w:fldChar w:fldCharType="end"/>
      </w:r>
      <w:r w:rsidRPr="00B62FCC">
        <w:rPr>
          <w:szCs w:val="24"/>
        </w:rPr>
        <w:t xml:space="preserve">и </w:t>
      </w:r>
      <w:hyperlink w:anchor="sub_12000" w:history="1">
        <w:r w:rsidRPr="00B62FCC">
          <w:rPr>
            <w:rStyle w:val="a5"/>
            <w:color w:val="auto"/>
            <w:szCs w:val="24"/>
          </w:rPr>
          <w:t>2</w:t>
        </w:r>
      </w:hyperlink>
      <w:bookmarkEnd w:id="61"/>
      <w:r w:rsidRPr="000D7F7F">
        <w:rPr>
          <w:szCs w:val="24"/>
        </w:rPr>
        <w:t xml:space="preserve"> Правил противопожарного режима в РФ.</w:t>
      </w:r>
      <w:bookmarkEnd w:id="60"/>
      <w:r w:rsidRPr="000D7F7F">
        <w:rPr>
          <w:szCs w:val="24"/>
        </w:rPr>
        <w:t xml:space="preserve"> Первичные средства пожаротушения должны иметь соответствующие сертификаты.</w:t>
      </w: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7. Мероприятия по обеспечению пожарной безопасности при производстве пожароопасных работ.</w:t>
      </w:r>
    </w:p>
    <w:p w:rsidR="00767792" w:rsidRPr="00CA21EA" w:rsidRDefault="00767792" w:rsidP="00767792">
      <w:pPr>
        <w:pStyle w:val="a3"/>
        <w:rPr>
          <w:b/>
          <w:caps/>
          <w:szCs w:val="24"/>
        </w:rPr>
      </w:pP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В здании школы запрещается проводить огневые работы во время нахождения людей.</w:t>
      </w:r>
      <w:bookmarkStart w:id="62" w:name="sub_1395"/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При проведении окрасочных работ необходимо:</w:t>
      </w:r>
    </w:p>
    <w:p w:rsidR="00767792" w:rsidRPr="00CA21EA" w:rsidRDefault="00767792" w:rsidP="00767792">
      <w:pPr>
        <w:pStyle w:val="a3"/>
        <w:rPr>
          <w:szCs w:val="24"/>
        </w:rPr>
      </w:pPr>
      <w:bookmarkStart w:id="63" w:name="sub_16163"/>
      <w:bookmarkEnd w:id="62"/>
      <w:proofErr w:type="gramStart"/>
      <w:r w:rsidRPr="00CA21EA">
        <w:rPr>
          <w:szCs w:val="24"/>
        </w:rPr>
        <w:t>а) 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 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proofErr w:type="gramEnd"/>
    </w:p>
    <w:p w:rsidR="00767792" w:rsidRPr="00CA21EA" w:rsidRDefault="00767792" w:rsidP="00767792">
      <w:pPr>
        <w:pStyle w:val="a3"/>
        <w:rPr>
          <w:szCs w:val="24"/>
        </w:rPr>
      </w:pPr>
      <w:bookmarkStart w:id="64" w:name="sub_16164"/>
      <w:bookmarkEnd w:id="63"/>
      <w:r w:rsidRPr="00CA21EA">
        <w:rPr>
          <w:szCs w:val="24"/>
        </w:rPr>
        <w:t xml:space="preserve">б) оснащать </w:t>
      </w:r>
      <w:proofErr w:type="spellStart"/>
      <w:r w:rsidRPr="00CA21EA">
        <w:rPr>
          <w:szCs w:val="24"/>
        </w:rPr>
        <w:t>электрокрасящие</w:t>
      </w:r>
      <w:proofErr w:type="spellEnd"/>
      <w:r w:rsidRPr="00CA21EA">
        <w:rPr>
          <w:szCs w:val="24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</w:r>
      <w:proofErr w:type="gramStart"/>
      <w:r w:rsidRPr="00CA21EA">
        <w:rPr>
          <w:szCs w:val="24"/>
        </w:rPr>
        <w:t>ств пр</w:t>
      </w:r>
      <w:proofErr w:type="gramEnd"/>
      <w:r w:rsidRPr="00CA21EA">
        <w:rPr>
          <w:szCs w:val="24"/>
        </w:rPr>
        <w:t>и неработающих системах местной вытяжной вентиляции;</w:t>
      </w:r>
    </w:p>
    <w:bookmarkEnd w:id="64"/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3. 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65" w:name="sub_1397"/>
      <w:r w:rsidRPr="00CA21EA">
        <w:rPr>
          <w:szCs w:val="24"/>
        </w:rPr>
        <w:t>4. Работы в помещениях,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66" w:name="sub_1398"/>
      <w:bookmarkEnd w:id="65"/>
      <w:r w:rsidRPr="00CA21EA">
        <w:rPr>
          <w:szCs w:val="24"/>
        </w:rPr>
        <w:t>5. Наносить горючие покрытия на пол помещений следует при естественном освещении. Работы необходимо начинать с мест, наиболее удаленных от выходов из помещений. В коридорах и других путях эвакуации наносить горючие покрытия запрещено.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67" w:name="sub_1399"/>
      <w:bookmarkEnd w:id="66"/>
      <w:r w:rsidRPr="00CA21EA">
        <w:rPr>
          <w:szCs w:val="24"/>
        </w:rPr>
        <w:t>6. 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68" w:name="sub_1400"/>
      <w:bookmarkEnd w:id="67"/>
      <w:r w:rsidRPr="00CA21EA">
        <w:rPr>
          <w:szCs w:val="24"/>
        </w:rPr>
        <w:t>7. 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bookmarkEnd w:id="68"/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sub_13000" w:history="1">
        <w:r w:rsidRPr="00B62FCC">
          <w:rPr>
            <w:rStyle w:val="a5"/>
            <w:color w:val="auto"/>
            <w:szCs w:val="24"/>
          </w:rPr>
          <w:t>приложению N 3</w:t>
        </w:r>
      </w:hyperlink>
      <w:r w:rsidRPr="00CA21EA">
        <w:rPr>
          <w:szCs w:val="24"/>
        </w:rPr>
        <w:t>Правил противопожарного режима в РФ.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По окончании работ всю аппаратуру и оборудование необходимо убирать в специально отведенные помещения (места).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69" w:name="sub_1426"/>
      <w:r w:rsidRPr="00CA21EA">
        <w:rPr>
          <w:szCs w:val="24"/>
        </w:rPr>
        <w:t>9. При проведении огневых работ запрещается:</w:t>
      </w:r>
    </w:p>
    <w:p w:rsidR="00767792" w:rsidRPr="00CA21EA" w:rsidRDefault="00767792" w:rsidP="00767792">
      <w:pPr>
        <w:pStyle w:val="a3"/>
        <w:rPr>
          <w:szCs w:val="24"/>
        </w:rPr>
      </w:pPr>
      <w:bookmarkStart w:id="70" w:name="sub_16173"/>
      <w:bookmarkEnd w:id="69"/>
      <w:r w:rsidRPr="00CA21EA">
        <w:rPr>
          <w:szCs w:val="24"/>
        </w:rPr>
        <w:t>а) приступать к работе при неисправной аппаратуре;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71" w:name="sub_16174"/>
      <w:bookmarkEnd w:id="70"/>
      <w:r w:rsidRPr="00CA21EA">
        <w:rPr>
          <w:szCs w:val="24"/>
        </w:rPr>
        <w:t>б) производить огневые работы на свежеокрашенных горючими красками (лаками) конструкциях и изделиях;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72" w:name="sub_16175"/>
      <w:bookmarkEnd w:id="71"/>
      <w:r w:rsidRPr="00CA21EA">
        <w:rPr>
          <w:szCs w:val="24"/>
        </w:rPr>
        <w:lastRenderedPageBreak/>
        <w:t>в) использовать одежду и рукавицы со следами масел, жиров, бензина, керосина и других горючих жидкостей;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73" w:name="sub_16176"/>
      <w:bookmarkEnd w:id="72"/>
      <w:r w:rsidRPr="00CA21EA">
        <w:rPr>
          <w:szCs w:val="24"/>
        </w:rPr>
        <w:t>г) хранить в сварочных кабинах одежду, легковоспламеняющиеся и горючие жидкости, другие горючие материалы;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74" w:name="sub_16177"/>
      <w:bookmarkEnd w:id="73"/>
      <w:r w:rsidRPr="00CA21EA">
        <w:rPr>
          <w:szCs w:val="24"/>
        </w:rPr>
        <w:t>д) допускать к самостоятельной работе учеников, а также работников, не имеющих квалификационного удостоверения;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75" w:name="sub_16178"/>
      <w:bookmarkEnd w:id="74"/>
      <w:r w:rsidRPr="00CA21EA">
        <w:rPr>
          <w:szCs w:val="24"/>
        </w:rPr>
        <w:t>е) допускать соприкосновение электрических проводов с баллонами со сжатыми, сжиженными и растворенными газами;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76" w:name="sub_16179"/>
      <w:bookmarkEnd w:id="75"/>
      <w:r w:rsidRPr="00CA21EA">
        <w:rPr>
          <w:szCs w:val="24"/>
        </w:rPr>
        <w:t>ж) 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77" w:name="sub_16180"/>
      <w:bookmarkEnd w:id="76"/>
      <w:r w:rsidRPr="00CA21EA">
        <w:rPr>
          <w:szCs w:val="24"/>
        </w:rPr>
        <w:t xml:space="preserve">з) проводить огневые работы одновременно с устройством гидроизоляции и </w:t>
      </w:r>
      <w:proofErr w:type="spellStart"/>
      <w:r w:rsidRPr="00CA21EA">
        <w:rPr>
          <w:szCs w:val="24"/>
        </w:rPr>
        <w:t>пароизоляции</w:t>
      </w:r>
      <w:proofErr w:type="spellEnd"/>
      <w:r w:rsidRPr="00CA21EA">
        <w:rPr>
          <w:szCs w:val="24"/>
        </w:rPr>
        <w:t xml:space="preserve"> на кровле, монтажом панелей с горючими и </w:t>
      </w:r>
      <w:proofErr w:type="spellStart"/>
      <w:r w:rsidRPr="00CA21EA">
        <w:rPr>
          <w:szCs w:val="24"/>
        </w:rPr>
        <w:t>трудногорючими</w:t>
      </w:r>
      <w:proofErr w:type="spellEnd"/>
      <w:r w:rsidRPr="00CA21EA">
        <w:rPr>
          <w:szCs w:val="24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78" w:name="sub_1427"/>
      <w:bookmarkEnd w:id="77"/>
      <w:r w:rsidRPr="00CA21EA">
        <w:rPr>
          <w:szCs w:val="24"/>
        </w:rPr>
        <w:t xml:space="preserve">10. Запрещается проведение огневых работ на элементах зданий, выполненных из легких металлических конструкций с горючими и </w:t>
      </w:r>
      <w:proofErr w:type="spellStart"/>
      <w:r w:rsidRPr="00CA21EA">
        <w:rPr>
          <w:szCs w:val="24"/>
        </w:rPr>
        <w:t>трудногорючими</w:t>
      </w:r>
      <w:proofErr w:type="spellEnd"/>
      <w:r w:rsidRPr="00CA21EA">
        <w:rPr>
          <w:szCs w:val="24"/>
        </w:rPr>
        <w:t xml:space="preserve"> утеплителями.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79" w:name="sub_1430"/>
      <w:bookmarkEnd w:id="78"/>
      <w:r w:rsidRPr="00CA21EA">
        <w:rPr>
          <w:szCs w:val="24"/>
        </w:rPr>
        <w:t>11. При проведении электросварочных работ:</w:t>
      </w:r>
    </w:p>
    <w:p w:rsidR="00767792" w:rsidRPr="00CA21EA" w:rsidRDefault="00767792" w:rsidP="00767792">
      <w:pPr>
        <w:pStyle w:val="a3"/>
        <w:rPr>
          <w:szCs w:val="24"/>
        </w:rPr>
      </w:pPr>
      <w:bookmarkStart w:id="80" w:name="sub_16202"/>
      <w:bookmarkEnd w:id="79"/>
      <w:r w:rsidRPr="00CA21EA">
        <w:rPr>
          <w:szCs w:val="24"/>
        </w:rPr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81" w:name="sub_16203"/>
      <w:bookmarkEnd w:id="80"/>
      <w:r w:rsidRPr="00CA21EA">
        <w:rPr>
          <w:szCs w:val="24"/>
        </w:rPr>
        <w:t xml:space="preserve">б) следует соединять сварочные провода при помощи </w:t>
      </w:r>
      <w:proofErr w:type="spellStart"/>
      <w:r w:rsidRPr="00CA21EA">
        <w:rPr>
          <w:szCs w:val="24"/>
        </w:rPr>
        <w:t>опрессования</w:t>
      </w:r>
      <w:proofErr w:type="spellEnd"/>
      <w:r w:rsidRPr="00CA21EA">
        <w:rPr>
          <w:szCs w:val="24"/>
        </w:rPr>
        <w:t>, сварки, пайки или специальных зажимов. Подключение электропроводов к </w:t>
      </w:r>
      <w:proofErr w:type="spellStart"/>
      <w:r w:rsidRPr="00CA21EA">
        <w:rPr>
          <w:szCs w:val="24"/>
        </w:rPr>
        <w:t>электрододержателю</w:t>
      </w:r>
      <w:proofErr w:type="spellEnd"/>
      <w:r w:rsidRPr="00CA21EA">
        <w:rPr>
          <w:szCs w:val="24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82" w:name="sub_16204"/>
      <w:bookmarkEnd w:id="81"/>
      <w:r w:rsidRPr="00CA21EA">
        <w:rPr>
          <w:szCs w:val="24"/>
        </w:rPr>
        <w:t>в) 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83" w:name="sub_16205"/>
      <w:bookmarkEnd w:id="82"/>
      <w:r w:rsidRPr="00CA21EA">
        <w:rPr>
          <w:szCs w:val="24"/>
        </w:rPr>
        <w:t>г) необходимо располагать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84" w:name="sub_16206"/>
      <w:bookmarkEnd w:id="83"/>
      <w:r w:rsidRPr="00CA21EA">
        <w:rPr>
          <w:szCs w:val="24"/>
        </w:rPr>
        <w:t>д) 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85" w:name="sub_16207"/>
      <w:bookmarkEnd w:id="84"/>
      <w:r w:rsidRPr="00CA21EA">
        <w:rPr>
          <w:szCs w:val="24"/>
        </w:rPr>
        <w:t xml:space="preserve">е) запрещается использование в качестве обратного проводника внутренних железнодорожных путей, сети заземления или </w:t>
      </w:r>
      <w:proofErr w:type="spellStart"/>
      <w:r w:rsidRPr="00CA21EA">
        <w:rPr>
          <w:szCs w:val="24"/>
        </w:rPr>
        <w:t>зануления</w:t>
      </w:r>
      <w:proofErr w:type="spellEnd"/>
      <w:r w:rsidRPr="00CA21EA">
        <w:rPr>
          <w:szCs w:val="24"/>
        </w:rPr>
        <w:t>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86" w:name="sub_16208"/>
      <w:bookmarkEnd w:id="85"/>
      <w:r w:rsidRPr="00CA21EA">
        <w:rPr>
          <w:szCs w:val="24"/>
        </w:rPr>
        <w:t xml:space="preserve">ж) в </w:t>
      </w:r>
      <w:proofErr w:type="spellStart"/>
      <w:r w:rsidRPr="00CA21EA">
        <w:rPr>
          <w:szCs w:val="24"/>
        </w:rPr>
        <w:t>пожаровзрывоопасных</w:t>
      </w:r>
      <w:proofErr w:type="spellEnd"/>
      <w:r w:rsidRPr="00CA21EA">
        <w:rPr>
          <w:szCs w:val="24"/>
        </w:rPr>
        <w:t xml:space="preserve">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 </w:t>
      </w:r>
      <w:proofErr w:type="spellStart"/>
      <w:r w:rsidRPr="00CA21EA">
        <w:rPr>
          <w:szCs w:val="24"/>
        </w:rPr>
        <w:t>электрододержателю</w:t>
      </w:r>
      <w:proofErr w:type="spellEnd"/>
      <w:r w:rsidRPr="00CA21EA">
        <w:rPr>
          <w:szCs w:val="24"/>
        </w:rPr>
        <w:t>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87" w:name="sub_16209"/>
      <w:bookmarkEnd w:id="86"/>
      <w:proofErr w:type="spellStart"/>
      <w:r w:rsidRPr="00CA21EA">
        <w:rPr>
          <w:szCs w:val="24"/>
        </w:rPr>
        <w:t>з</w:t>
      </w:r>
      <w:proofErr w:type="spellEnd"/>
      <w:r w:rsidRPr="00CA21EA">
        <w:rPr>
          <w:szCs w:val="24"/>
        </w:rPr>
        <w:t xml:space="preserve">) конструкция </w:t>
      </w:r>
      <w:proofErr w:type="spellStart"/>
      <w:r w:rsidRPr="00CA21EA">
        <w:rPr>
          <w:szCs w:val="24"/>
        </w:rPr>
        <w:t>электрододержателя</w:t>
      </w:r>
      <w:proofErr w:type="spellEnd"/>
      <w:r w:rsidRPr="00CA21EA">
        <w:rPr>
          <w:szCs w:val="24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 w:rsidRPr="00CA21EA">
        <w:rPr>
          <w:szCs w:val="24"/>
        </w:rPr>
        <w:t>электрододержателя</w:t>
      </w:r>
      <w:proofErr w:type="spellEnd"/>
      <w:r w:rsidRPr="00CA21EA">
        <w:rPr>
          <w:szCs w:val="24"/>
        </w:rPr>
        <w:t xml:space="preserve"> делается из негорючего диэлектрического и теплоизолирующего материала;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88" w:name="sub_16210"/>
      <w:bookmarkEnd w:id="87"/>
      <w:r w:rsidRPr="00CA21EA">
        <w:rPr>
          <w:szCs w:val="24"/>
        </w:rPr>
        <w:t xml:space="preserve">и) 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</w:t>
      </w:r>
      <w:r w:rsidRPr="00CA21EA">
        <w:rPr>
          <w:szCs w:val="24"/>
        </w:rPr>
        <w:lastRenderedPageBreak/>
        <w:t>следует помещать в специальный металлический ящик, устанавливаемый у места сварочных работ;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89" w:name="sub_16211"/>
      <w:bookmarkEnd w:id="88"/>
      <w:r w:rsidRPr="00CA21EA">
        <w:rPr>
          <w:szCs w:val="24"/>
        </w:rPr>
        <w:t>к) 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90" w:name="sub_16212"/>
      <w:bookmarkEnd w:id="89"/>
      <w:r w:rsidRPr="00CA21EA">
        <w:rPr>
          <w:szCs w:val="24"/>
        </w:rPr>
        <w:t>л) 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91" w:name="sub_1433"/>
      <w:bookmarkEnd w:id="90"/>
      <w:r w:rsidRPr="00CA21EA">
        <w:rPr>
          <w:szCs w:val="24"/>
        </w:rPr>
        <w:t>12.</w:t>
      </w:r>
      <w:bookmarkStart w:id="92" w:name="sub_1437"/>
      <w:bookmarkEnd w:id="91"/>
      <w:r w:rsidRPr="00CA21EA">
        <w:rPr>
          <w:szCs w:val="24"/>
        </w:rPr>
        <w:t xml:space="preserve"> На проведение огневых работ (огневой разогрев битума, газо- и электросварочные работы, </w:t>
      </w:r>
      <w:proofErr w:type="spellStart"/>
      <w:r w:rsidRPr="00CA21EA">
        <w:rPr>
          <w:szCs w:val="24"/>
        </w:rPr>
        <w:t>газ</w:t>
      </w:r>
      <w:proofErr w:type="gramStart"/>
      <w:r w:rsidRPr="00CA21EA">
        <w:rPr>
          <w:szCs w:val="24"/>
        </w:rPr>
        <w:t>о</w:t>
      </w:r>
      <w:proofErr w:type="spellEnd"/>
      <w:r w:rsidRPr="00CA21EA">
        <w:rPr>
          <w:szCs w:val="24"/>
        </w:rPr>
        <w:t>-</w:t>
      </w:r>
      <w:proofErr w:type="gramEnd"/>
      <w:r w:rsidRPr="00CA21EA">
        <w:rPr>
          <w:szCs w:val="24"/>
        </w:rPr>
        <w:t xml:space="preserve"> и </w:t>
      </w:r>
      <w:proofErr w:type="spellStart"/>
      <w:r w:rsidRPr="00CA21EA">
        <w:rPr>
          <w:szCs w:val="24"/>
        </w:rPr>
        <w:t>электрорезательные</w:t>
      </w:r>
      <w:proofErr w:type="spellEnd"/>
      <w:r w:rsidRPr="00CA21EA">
        <w:rPr>
          <w:szCs w:val="24"/>
        </w:rPr>
        <w:t xml:space="preserve"> работы, </w:t>
      </w:r>
      <w:proofErr w:type="spellStart"/>
      <w:r w:rsidRPr="00CA21EA">
        <w:rPr>
          <w:szCs w:val="24"/>
        </w:rPr>
        <w:t>бензино</w:t>
      </w:r>
      <w:proofErr w:type="spellEnd"/>
      <w:r w:rsidRPr="00CA21EA">
        <w:rPr>
          <w:szCs w:val="24"/>
        </w:rPr>
        <w:t xml:space="preserve">- и </w:t>
      </w:r>
      <w:proofErr w:type="spellStart"/>
      <w:r w:rsidRPr="00CA21EA">
        <w:rPr>
          <w:szCs w:val="24"/>
        </w:rPr>
        <w:t>керосинорезательные</w:t>
      </w:r>
      <w:proofErr w:type="spellEnd"/>
      <w:r w:rsidRPr="00CA21EA">
        <w:rPr>
          <w:szCs w:val="24"/>
        </w:rPr>
        <w:t xml:space="preserve"> работы, паяльные работы, резка металла механизированным инструментом) на временных местах (кроме строительных площадок)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sub_14000" w:history="1">
        <w:r w:rsidRPr="003253E4">
          <w:rPr>
            <w:rStyle w:val="a5"/>
            <w:color w:val="auto"/>
            <w:szCs w:val="24"/>
          </w:rPr>
          <w:t>приложением N 4</w:t>
        </w:r>
      </w:hyperlink>
      <w:r w:rsidRPr="00CA21EA">
        <w:rPr>
          <w:szCs w:val="24"/>
        </w:rPr>
        <w:t>Правил противопожарного режима в РФ.</w:t>
      </w:r>
    </w:p>
    <w:p w:rsidR="00767792" w:rsidRPr="00CA21EA" w:rsidRDefault="00767792" w:rsidP="00767792">
      <w:pPr>
        <w:pStyle w:val="a3"/>
        <w:rPr>
          <w:b/>
          <w:caps/>
          <w:szCs w:val="24"/>
        </w:rPr>
      </w:pPr>
      <w:r w:rsidRPr="00CA21EA">
        <w:rPr>
          <w:b/>
          <w:szCs w:val="24"/>
        </w:rPr>
        <w:t>8. Порядок</w:t>
      </w:r>
      <w:proofErr w:type="gramStart"/>
      <w:r w:rsidRPr="00CA21EA">
        <w:rPr>
          <w:b/>
          <w:szCs w:val="24"/>
        </w:rPr>
        <w:t xml:space="preserve"> ,</w:t>
      </w:r>
      <w:proofErr w:type="gramEnd"/>
      <w:r w:rsidRPr="00CA21EA">
        <w:rPr>
          <w:b/>
          <w:szCs w:val="24"/>
        </w:rPr>
        <w:t xml:space="preserve"> нормы хранения пожароопасных веществ и материалов.</w:t>
      </w:r>
    </w:p>
    <w:p w:rsidR="00767792" w:rsidRPr="00CA21EA" w:rsidRDefault="00767792" w:rsidP="00767792">
      <w:pPr>
        <w:pStyle w:val="a3"/>
        <w:rPr>
          <w:szCs w:val="24"/>
        </w:rPr>
      </w:pPr>
    </w:p>
    <w:bookmarkEnd w:id="92"/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1. </w:t>
      </w:r>
      <w:proofErr w:type="gramStart"/>
      <w:r w:rsidRPr="00CA21EA">
        <w:rPr>
          <w:szCs w:val="24"/>
        </w:rPr>
        <w:t>В здании школы запрещается осуществлять хранение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 кроме специально отведенных для этой цели помещений;</w:t>
      </w:r>
      <w:proofErr w:type="gramEnd"/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2. Запрещается временное хранение горючих материалов, отходов, упаковок и контейнеров в помещениях и на путях эвакуации.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93" w:name="sub_1125"/>
      <w:r w:rsidRPr="00CA21EA">
        <w:rPr>
          <w:szCs w:val="24"/>
        </w:rPr>
        <w:t>3. Хранение керосина, оружия и патронов к нему, а также пиротехнических изделий в зданиях запрещается.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4.Химические реактивы должны храниться в металлическом сейфе в лаборантской комнате кабинета химии при закрытой  двери.</w:t>
      </w:r>
    </w:p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9. Порядок осмотра и закрытия помещений по окончании работы.</w:t>
      </w:r>
    </w:p>
    <w:bookmarkEnd w:id="93"/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Все помещения, независимо от назначения перед закрытием должны обязательно осматриваться лицами, ответственными за пожарную безопасность того или другого помещения, или назначенными ими лицами.</w:t>
      </w:r>
    </w:p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ОСМОТР ПОМЕЩЕНИЙ ПРЕДУСМАТРИВАЕТ: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Устранение возможных причин пожара.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Устранение причин, способствующих быстрому распространению огня.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Готовность средств пожаротушения к использованию.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Ежедневно по окончании рабочего дня перед закрытием необходимо тщательно осмотреть все обслуживаемые помещения и проверить: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отсутствие контакта нагретых поверхностей выключенных электроприборов, электрооборудования с горючими веществами и материалами;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уборку помещений, рабочих мест от производственных отходов и мусора;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наличие свободных проходов по коридорам, помещениям, лестницам к запасным выходам, окнам, к средствам пожаротушения и связи.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lastRenderedPageBreak/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— выявить причину и принять меры к ее устранению.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течение 3-5 часов после окончания пожароопасных работ.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О недочетах, которые не могут быть устранены проверяющим, </w:t>
      </w:r>
      <w:proofErr w:type="gramStart"/>
      <w:r w:rsidRPr="00CA21EA">
        <w:rPr>
          <w:szCs w:val="24"/>
        </w:rPr>
        <w:t>последний</w:t>
      </w:r>
      <w:proofErr w:type="gramEnd"/>
      <w:r w:rsidRPr="00CA21EA">
        <w:rPr>
          <w:szCs w:val="24"/>
        </w:rPr>
        <w:t xml:space="preserve"> обязан немедленно сообщить вышестоящему руководству для принятия соответствующих мер.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В помещении необходимо обеспечить свободный доступ к датчикам охранно-пожарной сигнализации и средствам охранно-тревожной сигнализации; не загораживать зону обнаружения датчика какими-либо предметами.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Выходя из помещения, тщательно закрыть окна, форточки, двери,  исключить их самопроизвольное открывание. </w:t>
      </w: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 xml:space="preserve">Помещения могут быть закрыты только после их осмотра и устранения всех пожароопасных недочетов. </w:t>
      </w: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10.Расположение мест для курения, применения открытого огня, проезда транспорта, проведения огневых или иных пожароопасных работ, в том числе и временных.</w:t>
      </w:r>
    </w:p>
    <w:p w:rsidR="00767792" w:rsidRPr="00CA21EA" w:rsidRDefault="00767792" w:rsidP="00767792">
      <w:pPr>
        <w:pStyle w:val="a3"/>
        <w:rPr>
          <w:b/>
          <w:szCs w:val="24"/>
        </w:rPr>
      </w:pP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ab/>
        <w:t>1. Курение в здании и помещениях, школьном дворе запрещено.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ab/>
        <w:t>2. Применение открытого огня на территории, в здании и помещениях школы запрещено.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ab/>
        <w:t>3. Места для проезда транспорта определены схемой проезда транспорта.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ab/>
        <w:t>4. Места для проведения огневых или иных пожароопасных работ, в том числе временных, определяются отдельным приказом директора школы.</w:t>
      </w: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11.Порядок сбора, хранения, удаления горючих веществ и материалов, содержание и хранение спецодежды.</w:t>
      </w:r>
    </w:p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ab/>
        <w:t>1. В здании школы запрещается: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и)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767792" w:rsidRPr="00CA21EA" w:rsidRDefault="00767792" w:rsidP="00767792">
      <w:pPr>
        <w:pStyle w:val="a3"/>
        <w:rPr>
          <w:szCs w:val="24"/>
        </w:rPr>
      </w:pPr>
      <w:proofErr w:type="gramStart"/>
      <w:r w:rsidRPr="00CA21EA">
        <w:rPr>
          <w:szCs w:val="24"/>
        </w:rP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767792" w:rsidRPr="00CA21EA" w:rsidRDefault="00767792" w:rsidP="00767792">
      <w:pPr>
        <w:pStyle w:val="a3"/>
        <w:rPr>
          <w:szCs w:val="24"/>
        </w:rPr>
      </w:pPr>
      <w:bookmarkStart w:id="94" w:name="sub_1117"/>
      <w:r w:rsidRPr="00CA21EA">
        <w:rPr>
          <w:szCs w:val="24"/>
        </w:rPr>
        <w:t xml:space="preserve">г) хранение горючих товаров или негорючих товаров в горючей упаковке в помещениях, не имеющих оконных проемов или шахт </w:t>
      </w:r>
      <w:proofErr w:type="spellStart"/>
      <w:r w:rsidRPr="00CA21EA">
        <w:rPr>
          <w:szCs w:val="24"/>
        </w:rPr>
        <w:t>дымоудаления</w:t>
      </w:r>
      <w:proofErr w:type="spellEnd"/>
      <w:r w:rsidRPr="00CA21EA">
        <w:rPr>
          <w:szCs w:val="24"/>
        </w:rPr>
        <w:t>, за исключением случаев, разрешенных нормативными правовыми актами и нормативными документами по пожарной безопасности;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д) в рабочее время осуществлять загрузку (выгрузку) товаров и тары по путям, являющимся эвакуационными.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95" w:name="sub_1027"/>
      <w:bookmarkEnd w:id="94"/>
      <w:r w:rsidRPr="00CA21EA">
        <w:rPr>
          <w:szCs w:val="24"/>
        </w:rPr>
        <w:t>2. Сбор использованных обтирочных материалов осуществляется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767792" w:rsidRPr="00CA21EA" w:rsidRDefault="00767792" w:rsidP="00767792">
      <w:pPr>
        <w:pStyle w:val="a3"/>
        <w:rPr>
          <w:szCs w:val="24"/>
        </w:rPr>
      </w:pPr>
      <w:bookmarkStart w:id="96" w:name="sub_1028"/>
      <w:bookmarkEnd w:id="95"/>
      <w:r w:rsidRPr="00CA21EA">
        <w:rPr>
          <w:szCs w:val="24"/>
        </w:rPr>
        <w:t>3. </w:t>
      </w:r>
      <w:proofErr w:type="gramStart"/>
      <w:r w:rsidRPr="00CA21EA">
        <w:rPr>
          <w:szCs w:val="24"/>
        </w:rPr>
        <w:t>Специальная одежда лиц, работающих с маслами, лаками, красками и другими легковоспламеняющимися и горючими жидкостями, должна храниться в подвешенном виде в металлических шкафах, установленных в специально отведенных для этой цели местах.</w:t>
      </w:r>
      <w:proofErr w:type="gramEnd"/>
    </w:p>
    <w:bookmarkEnd w:id="96"/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lastRenderedPageBreak/>
        <w:t>12. Обязанности и действия работников школы при пожаре.</w:t>
      </w:r>
    </w:p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Порядок действия директора школ</w:t>
      </w:r>
      <w:proofErr w:type="gramStart"/>
      <w:r w:rsidRPr="00CA21EA">
        <w:rPr>
          <w:b/>
          <w:szCs w:val="24"/>
        </w:rPr>
        <w:t>ы(</w:t>
      </w:r>
      <w:proofErr w:type="gramEnd"/>
      <w:r w:rsidRPr="00CA21EA">
        <w:rPr>
          <w:b/>
          <w:szCs w:val="24"/>
        </w:rPr>
        <w:t xml:space="preserve"> или лица, его замещающего) при пожаре:</w:t>
      </w:r>
    </w:p>
    <w:p w:rsidR="00767792" w:rsidRPr="00CA21EA" w:rsidRDefault="00767792" w:rsidP="00767792">
      <w:pPr>
        <w:pStyle w:val="a3"/>
        <w:rPr>
          <w:b/>
          <w:caps/>
          <w:szCs w:val="24"/>
        </w:rPr>
      </w:pPr>
      <w:r w:rsidRPr="00CA21EA">
        <w:rPr>
          <w:szCs w:val="24"/>
        </w:rPr>
        <w:t>Сообщить  о возникновении пожара в пожарную охрану, поставить в известность дежурные службы Ольховского района 89033765468   , г. Камышина 89033764824;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развития; </w:t>
      </w:r>
    </w:p>
    <w:p w:rsidR="00767792" w:rsidRPr="00CA21EA" w:rsidRDefault="00767792" w:rsidP="00767792">
      <w:pPr>
        <w:pStyle w:val="a3"/>
        <w:rPr>
          <w:b/>
          <w:caps/>
          <w:szCs w:val="24"/>
        </w:rPr>
      </w:pPr>
      <w:r w:rsidRPr="00CA21EA">
        <w:rPr>
          <w:szCs w:val="24"/>
        </w:rPr>
        <w:t>Прекратить все работы в здании, кроме работ, связанных с ликвидацией пожара</w:t>
      </w:r>
      <w:r w:rsidRPr="00CA21EA">
        <w:rPr>
          <w:b/>
          <w:caps/>
          <w:szCs w:val="24"/>
        </w:rPr>
        <w:t>;</w:t>
      </w:r>
    </w:p>
    <w:p w:rsidR="00767792" w:rsidRPr="00CA21EA" w:rsidRDefault="00767792" w:rsidP="00767792">
      <w:pPr>
        <w:pStyle w:val="a3"/>
        <w:rPr>
          <w:b/>
          <w:caps/>
          <w:szCs w:val="24"/>
        </w:rPr>
      </w:pPr>
      <w:r w:rsidRPr="00CA21EA">
        <w:rPr>
          <w:szCs w:val="24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767792" w:rsidRPr="00CA21EA" w:rsidRDefault="00767792" w:rsidP="00767792">
      <w:pPr>
        <w:pStyle w:val="a3"/>
        <w:rPr>
          <w:b/>
          <w:caps/>
          <w:szCs w:val="24"/>
        </w:rPr>
      </w:pPr>
      <w:r w:rsidRPr="00CA21EA">
        <w:rPr>
          <w:szCs w:val="24"/>
        </w:rPr>
        <w:t>Проверить включение в работу автоматических систем противопожарной защиты (оповещения людей о пожаре, пожаротушения);</w:t>
      </w:r>
    </w:p>
    <w:p w:rsidR="00767792" w:rsidRPr="00CA21EA" w:rsidRDefault="00767792" w:rsidP="00767792">
      <w:pPr>
        <w:pStyle w:val="a3"/>
        <w:rPr>
          <w:b/>
          <w:caps/>
          <w:szCs w:val="24"/>
        </w:rPr>
      </w:pPr>
      <w:r w:rsidRPr="00CA21EA">
        <w:rPr>
          <w:szCs w:val="24"/>
        </w:rPr>
        <w:t>Удалить за пределы опасной зоны всех работников, не участвующих в тушении пожара;</w:t>
      </w:r>
    </w:p>
    <w:p w:rsidR="00767792" w:rsidRPr="00CA21EA" w:rsidRDefault="00767792" w:rsidP="00767792">
      <w:pPr>
        <w:pStyle w:val="a3"/>
        <w:rPr>
          <w:b/>
          <w:caps/>
          <w:szCs w:val="24"/>
        </w:rPr>
      </w:pPr>
      <w:r w:rsidRPr="00CA21EA">
        <w:rPr>
          <w:szCs w:val="24"/>
        </w:rPr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помещений;</w:t>
      </w:r>
    </w:p>
    <w:p w:rsidR="00767792" w:rsidRPr="00CA21EA" w:rsidRDefault="00767792" w:rsidP="00767792">
      <w:pPr>
        <w:pStyle w:val="a3"/>
        <w:rPr>
          <w:b/>
          <w:caps/>
          <w:szCs w:val="24"/>
        </w:rPr>
      </w:pPr>
      <w:r w:rsidRPr="00CA21EA">
        <w:rPr>
          <w:szCs w:val="24"/>
        </w:rPr>
        <w:t>Осуществить общее руководство по тушению пожара до прибытия подразделения пожарной охраны;</w:t>
      </w:r>
    </w:p>
    <w:p w:rsidR="00767792" w:rsidRPr="00CA21EA" w:rsidRDefault="00767792" w:rsidP="00767792">
      <w:pPr>
        <w:pStyle w:val="a3"/>
        <w:rPr>
          <w:b/>
          <w:caps/>
          <w:szCs w:val="24"/>
        </w:rPr>
      </w:pPr>
      <w:r w:rsidRPr="00CA21EA">
        <w:rPr>
          <w:szCs w:val="24"/>
        </w:rPr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 обеспечения безопасности личного состава;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В дальнейшем оказывать содействие сотрудникам пожарной охраны.</w:t>
      </w:r>
    </w:p>
    <w:p w:rsidR="00767792" w:rsidRPr="00CA21EA" w:rsidRDefault="00767792" w:rsidP="00767792">
      <w:pPr>
        <w:pStyle w:val="a3"/>
        <w:rPr>
          <w:b/>
          <w:szCs w:val="24"/>
        </w:rPr>
      </w:pP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Порядок действия работников школы при пожаре:</w:t>
      </w:r>
    </w:p>
    <w:p w:rsidR="00767792" w:rsidRPr="00CA21EA" w:rsidRDefault="00767792" w:rsidP="00767792">
      <w:pPr>
        <w:pStyle w:val="a3"/>
        <w:rPr>
          <w:caps/>
          <w:szCs w:val="24"/>
        </w:rPr>
      </w:pP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При возникновении пожара первоочередной обязанностью каждого работника предприятия является спасение жизни людей.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Каждый, обнаруживший запах гари, дыма и другие признаки загорания, обязан: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- немедленно оповестить об обнаружении пожара всех работников и, в первую очередь, директора школы; 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- немедленно  сообщить об этом в пожарную часть по телефону  </w:t>
      </w:r>
      <w:r w:rsidRPr="00CA21EA">
        <w:rPr>
          <w:b/>
          <w:szCs w:val="24"/>
        </w:rPr>
        <w:t>01</w:t>
      </w:r>
      <w:r w:rsidRPr="00CA21EA">
        <w:rPr>
          <w:szCs w:val="24"/>
        </w:rPr>
        <w:t xml:space="preserve"> или с мобильного – </w:t>
      </w:r>
      <w:r w:rsidRPr="00CA21EA">
        <w:rPr>
          <w:b/>
          <w:szCs w:val="24"/>
        </w:rPr>
        <w:t xml:space="preserve">112, </w:t>
      </w:r>
      <w:r w:rsidRPr="00CA21EA">
        <w:rPr>
          <w:szCs w:val="24"/>
        </w:rPr>
        <w:t xml:space="preserve">с указанием точного  адреса и места пожара, а также сообщить свою фамилию,  порядок подъезда к объекту и ответить на возможные вопросы диспетчера пожарной охраны; 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В случае угрозы для жизни людей принять немедленные меры к предотвращению паники и быстрейшей эвакуации, используя для этого двери выносных и запасных эвакуационных выходов; 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Организовать проверку наличия работников своей службы, эвакуированных из здания, по имеющимся спискам;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Выделить для встречи пожарных подразделений лицо, хорошо знающее расположение подъездных путей, и  оказать помощь в выборе кратчайшей дороги к очагу возгорания; 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При необходимости вызвать </w:t>
      </w:r>
      <w:proofErr w:type="gramStart"/>
      <w:r w:rsidRPr="00CA21EA">
        <w:rPr>
          <w:szCs w:val="24"/>
        </w:rPr>
        <w:t>медицинскую</w:t>
      </w:r>
      <w:proofErr w:type="gramEnd"/>
      <w:r w:rsidRPr="00CA21EA">
        <w:rPr>
          <w:szCs w:val="24"/>
        </w:rPr>
        <w:t xml:space="preserve"> и другие службы;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Принять, при необходимости,  меры по отключению приточно-вытяжной вентиляции, электроснабжения, остановить работу транспортирующих устройств, а также выполнить другие мероприятия, способствующие предотвращению развития пожара и задымлению помещений здания, привлекая технические службы предприятия;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lastRenderedPageBreak/>
        <w:t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посторонних лиц в здание, где возник пожар;</w:t>
      </w: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szCs w:val="24"/>
        </w:rPr>
        <w:t xml:space="preserve">До прибытия пожарной охраны принять посильные меры по  тушению пожара с помощью первичных средств пожаротушения (огнетушители, подача воды по рукавным линиям из пожарных кранов, кошма),   и других подручных средств (ведра, бутылки с водой, земля из цветочного горшка), </w:t>
      </w:r>
      <w:r w:rsidRPr="00CA21EA">
        <w:rPr>
          <w:b/>
          <w:szCs w:val="24"/>
        </w:rPr>
        <w:t>строго придерживаясь следующих правил: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- 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-  нельзя подносить огнетушитель ближе 1 метра к электроустановке под напряжением;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- нельзя тушить водой легковоспламеняющиеся жидкости, электросети, находящиеся под напряжением;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- при возгорании масла 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 так оставить до охлаждения масла - иначе огонь вспыхнет вновь;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szCs w:val="24"/>
        </w:rPr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- 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-  в случае вспышки разлитого бензина, масла и т.д. пламя надо гасить песком, землей, огнетушителем  или иными подручными средствами (стиральный порошок, соль), засыпая  огонь.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Одновременно с тушением пожара и при наличии возможности,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В дальнейшем необходимо строго выполнять указания руководителя подразделения пожарной охраны.</w:t>
      </w:r>
    </w:p>
    <w:p w:rsidR="00767792" w:rsidRPr="00CA21EA" w:rsidRDefault="00767792" w:rsidP="00767792">
      <w:pPr>
        <w:pStyle w:val="a3"/>
        <w:rPr>
          <w:b/>
          <w:szCs w:val="24"/>
        </w:rPr>
      </w:pPr>
    </w:p>
    <w:p w:rsidR="00767792" w:rsidRPr="00CA21EA" w:rsidRDefault="00767792" w:rsidP="00767792">
      <w:pPr>
        <w:pStyle w:val="a3"/>
        <w:rPr>
          <w:b/>
          <w:caps/>
          <w:szCs w:val="24"/>
        </w:rPr>
      </w:pPr>
      <w:r w:rsidRPr="00CA21EA">
        <w:rPr>
          <w:b/>
          <w:szCs w:val="24"/>
        </w:rPr>
        <w:tab/>
        <w:t>Действия дежурного персонала в ночное время: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В ночное время в случае возникновения пожара действия администрации до их прибытия на место ЧС должны выполнять сторожа школы: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Немедленно вызвать пожарную охрану, сообщив наименование предприятия, его  точный адрес и обеспечить встречу пожарных подразделений;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lastRenderedPageBreak/>
        <w:t>Сообщить о чрезвычайной ситуации представителям администрации школы;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Одновременно оповестить о произошедшем всех находящихся в здании людей  и принять все меры к подготовке, а случае прямой угрозы для жизни приступить непосредственно к эвакуации людей из угрожающей зоны, мобилизовав для этого весь наличный персонал;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При наличии возможности организовать тушение пожара до прибытия пожарных подразделений имеющимися силами и средствами. </w:t>
      </w: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 xml:space="preserve">Дежурному персоналу во время ночного дежурства запрещается: 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Уходить из помещений или с территории предприятия;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Пользоваться открытым огнем, курить;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Отвлекаться от своих служебных обязанностей и спать.</w:t>
      </w: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Дежурный персонал обязан: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Хорошо знать средства и способы вызова пожарной охраны;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Знать расположение и уметь пользоваться всеми имеющимися средствами пожаротушения;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Хорошо знать планировку помещений, расположение основных и запасных выходов;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Перед </w:t>
      </w:r>
      <w:proofErr w:type="spellStart"/>
      <w:r w:rsidRPr="00CA21EA">
        <w:rPr>
          <w:szCs w:val="24"/>
        </w:rPr>
        <w:t>заступлением</w:t>
      </w:r>
      <w:proofErr w:type="spellEnd"/>
      <w:r w:rsidRPr="00CA21EA">
        <w:rPr>
          <w:szCs w:val="24"/>
        </w:rPr>
        <w:t xml:space="preserve"> на ночное дежурство проверить наличие и исправность фонарей, аварийного освещения, исправность работы телефона, сре</w:t>
      </w:r>
      <w:proofErr w:type="gramStart"/>
      <w:r w:rsidRPr="00CA21EA">
        <w:rPr>
          <w:szCs w:val="24"/>
        </w:rPr>
        <w:t>дств св</w:t>
      </w:r>
      <w:proofErr w:type="gramEnd"/>
      <w:r w:rsidRPr="00CA21EA">
        <w:rPr>
          <w:szCs w:val="24"/>
        </w:rPr>
        <w:t>язи.</w:t>
      </w:r>
    </w:p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Перечень лиц, ответственных за обеспечение пожарной безопасности.</w:t>
      </w:r>
    </w:p>
    <w:p w:rsidR="00767792" w:rsidRPr="00CA21EA" w:rsidRDefault="00767792" w:rsidP="00767792">
      <w:pPr>
        <w:pStyle w:val="a3"/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095"/>
        <w:gridCol w:w="2659"/>
      </w:tblGrid>
      <w:tr w:rsidR="00767792" w:rsidRPr="00CA21EA" w:rsidTr="00394B95">
        <w:tc>
          <w:tcPr>
            <w:tcW w:w="817" w:type="dxa"/>
          </w:tcPr>
          <w:p w:rsidR="00767792" w:rsidRPr="00CA21EA" w:rsidRDefault="00767792" w:rsidP="00394B95">
            <w:pPr>
              <w:pStyle w:val="a3"/>
            </w:pPr>
            <w:r w:rsidRPr="00CA21EA">
              <w:t>№</w:t>
            </w:r>
          </w:p>
        </w:tc>
        <w:tc>
          <w:tcPr>
            <w:tcW w:w="6095" w:type="dxa"/>
          </w:tcPr>
          <w:p w:rsidR="00767792" w:rsidRPr="00CA21EA" w:rsidRDefault="00767792" w:rsidP="00394B95">
            <w:pPr>
              <w:pStyle w:val="a3"/>
            </w:pPr>
            <w:r w:rsidRPr="00CA21EA">
              <w:t>Описание обязанностей</w:t>
            </w:r>
          </w:p>
        </w:tc>
        <w:tc>
          <w:tcPr>
            <w:tcW w:w="2659" w:type="dxa"/>
          </w:tcPr>
          <w:p w:rsidR="00767792" w:rsidRPr="00CA21EA" w:rsidRDefault="00767792" w:rsidP="00394B95">
            <w:pPr>
              <w:pStyle w:val="a3"/>
            </w:pPr>
            <w:r w:rsidRPr="00CA21EA">
              <w:t>Ответственное лицо</w:t>
            </w:r>
          </w:p>
        </w:tc>
      </w:tr>
      <w:tr w:rsidR="00767792" w:rsidRPr="00CA21EA" w:rsidTr="00394B95">
        <w:tc>
          <w:tcPr>
            <w:tcW w:w="817" w:type="dxa"/>
          </w:tcPr>
          <w:p w:rsidR="00767792" w:rsidRPr="00CA21EA" w:rsidRDefault="00767792" w:rsidP="00394B95">
            <w:pPr>
              <w:pStyle w:val="a3"/>
            </w:pPr>
          </w:p>
        </w:tc>
        <w:tc>
          <w:tcPr>
            <w:tcW w:w="6095" w:type="dxa"/>
          </w:tcPr>
          <w:p w:rsidR="00767792" w:rsidRPr="00CA21EA" w:rsidRDefault="00767792" w:rsidP="00394B95">
            <w:pPr>
              <w:pStyle w:val="a3"/>
            </w:pPr>
            <w:r w:rsidRPr="00CA21EA">
              <w:t>Сообщение о возникновении пожара в пожарную охрану и оповещение (информирование) руководства и дежурных служб объекта.</w:t>
            </w:r>
          </w:p>
        </w:tc>
        <w:tc>
          <w:tcPr>
            <w:tcW w:w="2659" w:type="dxa"/>
          </w:tcPr>
          <w:p w:rsidR="00767792" w:rsidRPr="00CA21EA" w:rsidRDefault="00767792" w:rsidP="00394B95">
            <w:pPr>
              <w:pStyle w:val="a3"/>
            </w:pPr>
            <w:r w:rsidRPr="00CA21EA">
              <w:t>Директор школы или лицо его заменяющее</w:t>
            </w:r>
          </w:p>
        </w:tc>
      </w:tr>
      <w:tr w:rsidR="00767792" w:rsidRPr="00CA21EA" w:rsidTr="00394B95">
        <w:tc>
          <w:tcPr>
            <w:tcW w:w="817" w:type="dxa"/>
          </w:tcPr>
          <w:p w:rsidR="00767792" w:rsidRPr="00CA21EA" w:rsidRDefault="00767792" w:rsidP="00394B95">
            <w:pPr>
              <w:pStyle w:val="a3"/>
            </w:pPr>
          </w:p>
        </w:tc>
        <w:tc>
          <w:tcPr>
            <w:tcW w:w="6095" w:type="dxa"/>
          </w:tcPr>
          <w:p w:rsidR="00767792" w:rsidRPr="00CA21EA" w:rsidRDefault="00767792" w:rsidP="00394B95">
            <w:pPr>
              <w:pStyle w:val="a3"/>
            </w:pPr>
            <w:r w:rsidRPr="00CA21EA">
              <w:t>Организацию спасания людей с использованием для этого имеющихся сил и средств.</w:t>
            </w:r>
          </w:p>
        </w:tc>
        <w:tc>
          <w:tcPr>
            <w:tcW w:w="2659" w:type="dxa"/>
          </w:tcPr>
          <w:p w:rsidR="00767792" w:rsidRPr="00CA21EA" w:rsidRDefault="00767792" w:rsidP="00394B95">
            <w:pPr>
              <w:pStyle w:val="a3"/>
            </w:pPr>
            <w:r w:rsidRPr="00CA21EA">
              <w:t>Администрация школы</w:t>
            </w:r>
          </w:p>
        </w:tc>
      </w:tr>
      <w:tr w:rsidR="00767792" w:rsidRPr="00CA21EA" w:rsidTr="00394B95">
        <w:tc>
          <w:tcPr>
            <w:tcW w:w="817" w:type="dxa"/>
          </w:tcPr>
          <w:p w:rsidR="00767792" w:rsidRPr="00CA21EA" w:rsidRDefault="00767792" w:rsidP="00394B95">
            <w:pPr>
              <w:pStyle w:val="a3"/>
            </w:pPr>
          </w:p>
        </w:tc>
        <w:tc>
          <w:tcPr>
            <w:tcW w:w="6095" w:type="dxa"/>
          </w:tcPr>
          <w:p w:rsidR="00767792" w:rsidRPr="00CA21EA" w:rsidRDefault="00767792" w:rsidP="00394B95">
            <w:pPr>
              <w:pStyle w:val="a3"/>
            </w:pPr>
            <w:r w:rsidRPr="00CA21EA">
              <w:t xml:space="preserve">Проверка включения автоматических систем противопожарной защиты (систем оповещения людей о пожаре, пожаротушения, </w:t>
            </w:r>
            <w:proofErr w:type="spellStart"/>
            <w:r w:rsidRPr="00CA21EA">
              <w:t>противодымной</w:t>
            </w:r>
            <w:proofErr w:type="spellEnd"/>
            <w:r w:rsidRPr="00CA21EA">
              <w:t xml:space="preserve"> защиты).</w:t>
            </w:r>
          </w:p>
        </w:tc>
        <w:tc>
          <w:tcPr>
            <w:tcW w:w="2659" w:type="dxa"/>
          </w:tcPr>
          <w:p w:rsidR="00767792" w:rsidRPr="00CA21EA" w:rsidRDefault="00767792" w:rsidP="00394B95">
            <w:pPr>
              <w:pStyle w:val="a3"/>
            </w:pPr>
            <w:r w:rsidRPr="00CA21EA">
              <w:t>Дежурный сторож по графику, дежурный технический работник по графику</w:t>
            </w:r>
          </w:p>
        </w:tc>
      </w:tr>
      <w:tr w:rsidR="00767792" w:rsidRPr="00CA21EA" w:rsidTr="00394B95">
        <w:tc>
          <w:tcPr>
            <w:tcW w:w="817" w:type="dxa"/>
          </w:tcPr>
          <w:p w:rsidR="00767792" w:rsidRPr="00CA21EA" w:rsidRDefault="00767792" w:rsidP="00394B95">
            <w:pPr>
              <w:pStyle w:val="a3"/>
            </w:pPr>
          </w:p>
        </w:tc>
        <w:tc>
          <w:tcPr>
            <w:tcW w:w="6095" w:type="dxa"/>
          </w:tcPr>
          <w:p w:rsidR="00767792" w:rsidRPr="00CA21EA" w:rsidRDefault="00767792" w:rsidP="00394B95">
            <w:pPr>
              <w:pStyle w:val="a3"/>
            </w:pPr>
            <w:r w:rsidRPr="00CA21EA">
              <w:t xml:space="preserve">Отключение при необходимости электроэнергии (за исключением систем противопожарной защиты),  перекрывание водных коммуникаций, остановку работы систем вентиляции в </w:t>
            </w:r>
            <w:proofErr w:type="gramStart"/>
            <w:r w:rsidRPr="00CA21EA">
              <w:t>аварийном</w:t>
            </w:r>
            <w:proofErr w:type="gramEnd"/>
            <w:r w:rsidRPr="00CA21EA">
      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здания.</w:t>
            </w:r>
          </w:p>
        </w:tc>
        <w:tc>
          <w:tcPr>
            <w:tcW w:w="2659" w:type="dxa"/>
          </w:tcPr>
          <w:p w:rsidR="00767792" w:rsidRPr="00CA21EA" w:rsidRDefault="00767792" w:rsidP="00394B95">
            <w:pPr>
              <w:pStyle w:val="a3"/>
            </w:pPr>
            <w:r w:rsidRPr="00CA21EA">
              <w:t>Дежурный сторож по графику, дежурный технический работник по графику</w:t>
            </w:r>
          </w:p>
        </w:tc>
      </w:tr>
      <w:tr w:rsidR="00767792" w:rsidRPr="00CA21EA" w:rsidTr="00394B95">
        <w:tc>
          <w:tcPr>
            <w:tcW w:w="817" w:type="dxa"/>
          </w:tcPr>
          <w:p w:rsidR="00767792" w:rsidRPr="00CA21EA" w:rsidRDefault="00767792" w:rsidP="00394B95">
            <w:pPr>
              <w:pStyle w:val="a3"/>
            </w:pPr>
          </w:p>
        </w:tc>
        <w:tc>
          <w:tcPr>
            <w:tcW w:w="6095" w:type="dxa"/>
          </w:tcPr>
          <w:p w:rsidR="00767792" w:rsidRPr="00CA21EA" w:rsidRDefault="00767792" w:rsidP="00394B95">
            <w:pPr>
              <w:pStyle w:val="a3"/>
            </w:pPr>
            <w:r w:rsidRPr="00CA21EA">
              <w:t>Прекращение всех работ в здании (если это допустимо), кроме работ, связанных с мероприятиями по ликвидации пожара</w:t>
            </w:r>
          </w:p>
        </w:tc>
        <w:tc>
          <w:tcPr>
            <w:tcW w:w="2659" w:type="dxa"/>
          </w:tcPr>
          <w:p w:rsidR="00767792" w:rsidRPr="00CA21EA" w:rsidRDefault="00767792" w:rsidP="00394B95">
            <w:pPr>
              <w:pStyle w:val="a3"/>
            </w:pPr>
            <w:r w:rsidRPr="00CA21EA">
              <w:t>Администрация школы</w:t>
            </w:r>
          </w:p>
        </w:tc>
      </w:tr>
      <w:tr w:rsidR="00767792" w:rsidRPr="00CA21EA" w:rsidTr="00394B95">
        <w:tc>
          <w:tcPr>
            <w:tcW w:w="817" w:type="dxa"/>
          </w:tcPr>
          <w:p w:rsidR="00767792" w:rsidRPr="00CA21EA" w:rsidRDefault="00767792" w:rsidP="00394B95">
            <w:pPr>
              <w:pStyle w:val="a3"/>
            </w:pPr>
          </w:p>
        </w:tc>
        <w:tc>
          <w:tcPr>
            <w:tcW w:w="6095" w:type="dxa"/>
          </w:tcPr>
          <w:p w:rsidR="00767792" w:rsidRPr="00CA21EA" w:rsidRDefault="00767792" w:rsidP="00394B95">
            <w:pPr>
              <w:pStyle w:val="a3"/>
            </w:pPr>
            <w:r w:rsidRPr="00CA21EA">
              <w:t>Удаление за пределы опасной зоны всех работников, не участвующих в тушении пожара.</w:t>
            </w:r>
          </w:p>
        </w:tc>
        <w:tc>
          <w:tcPr>
            <w:tcW w:w="2659" w:type="dxa"/>
          </w:tcPr>
          <w:p w:rsidR="00767792" w:rsidRPr="00CA21EA" w:rsidRDefault="00767792" w:rsidP="00394B95">
            <w:pPr>
              <w:pStyle w:val="a3"/>
            </w:pPr>
            <w:r w:rsidRPr="00CA21EA">
              <w:t>Администрация школы</w:t>
            </w:r>
          </w:p>
        </w:tc>
      </w:tr>
      <w:tr w:rsidR="00767792" w:rsidRPr="00CA21EA" w:rsidTr="00394B95">
        <w:tc>
          <w:tcPr>
            <w:tcW w:w="817" w:type="dxa"/>
          </w:tcPr>
          <w:p w:rsidR="00767792" w:rsidRPr="00CA21EA" w:rsidRDefault="00767792" w:rsidP="00394B95">
            <w:pPr>
              <w:pStyle w:val="a3"/>
            </w:pPr>
          </w:p>
        </w:tc>
        <w:tc>
          <w:tcPr>
            <w:tcW w:w="6095" w:type="dxa"/>
          </w:tcPr>
          <w:p w:rsidR="00767792" w:rsidRPr="00CA21EA" w:rsidRDefault="00767792" w:rsidP="00394B95">
            <w:pPr>
              <w:pStyle w:val="a3"/>
            </w:pPr>
            <w:r w:rsidRPr="00CA21EA">
              <w:t>Осуществление общего руководства по тушению пожара (с учетом специфических особенностей объекта) до прибытия подразделения пожарной охраны.</w:t>
            </w:r>
          </w:p>
        </w:tc>
        <w:tc>
          <w:tcPr>
            <w:tcW w:w="2659" w:type="dxa"/>
          </w:tcPr>
          <w:p w:rsidR="00767792" w:rsidRPr="00CA21EA" w:rsidRDefault="00767792" w:rsidP="00394B95">
            <w:pPr>
              <w:pStyle w:val="a3"/>
            </w:pPr>
            <w:r w:rsidRPr="00CA21EA">
              <w:t>Директор школы</w:t>
            </w:r>
          </w:p>
        </w:tc>
      </w:tr>
      <w:tr w:rsidR="00767792" w:rsidRPr="00CA21EA" w:rsidTr="00394B95">
        <w:tc>
          <w:tcPr>
            <w:tcW w:w="817" w:type="dxa"/>
          </w:tcPr>
          <w:p w:rsidR="00767792" w:rsidRPr="00CA21EA" w:rsidRDefault="00767792" w:rsidP="00394B95">
            <w:pPr>
              <w:pStyle w:val="a3"/>
            </w:pPr>
          </w:p>
        </w:tc>
        <w:tc>
          <w:tcPr>
            <w:tcW w:w="6095" w:type="dxa"/>
          </w:tcPr>
          <w:p w:rsidR="00767792" w:rsidRPr="00CA21EA" w:rsidRDefault="00767792" w:rsidP="00394B95">
            <w:pPr>
              <w:pStyle w:val="a3"/>
            </w:pPr>
            <w:r w:rsidRPr="00CA21EA">
              <w:t>Обеспечение соблюдения требований безопасности работниками, принимающими участие в тушении пожара.</w:t>
            </w:r>
          </w:p>
        </w:tc>
        <w:tc>
          <w:tcPr>
            <w:tcW w:w="2659" w:type="dxa"/>
          </w:tcPr>
          <w:p w:rsidR="00767792" w:rsidRPr="00CA21EA" w:rsidRDefault="00767792" w:rsidP="00394B95">
            <w:pPr>
              <w:pStyle w:val="a3"/>
            </w:pPr>
            <w:r w:rsidRPr="00CA21EA">
              <w:t>Администрация школы</w:t>
            </w:r>
          </w:p>
        </w:tc>
      </w:tr>
      <w:tr w:rsidR="00767792" w:rsidRPr="00CA21EA" w:rsidTr="00394B95">
        <w:tc>
          <w:tcPr>
            <w:tcW w:w="817" w:type="dxa"/>
          </w:tcPr>
          <w:p w:rsidR="00767792" w:rsidRPr="00CA21EA" w:rsidRDefault="00767792" w:rsidP="00394B95">
            <w:pPr>
              <w:pStyle w:val="a3"/>
            </w:pPr>
          </w:p>
        </w:tc>
        <w:tc>
          <w:tcPr>
            <w:tcW w:w="6095" w:type="dxa"/>
          </w:tcPr>
          <w:p w:rsidR="00767792" w:rsidRPr="00CA21EA" w:rsidRDefault="00767792" w:rsidP="00394B95">
            <w:pPr>
              <w:pStyle w:val="a3"/>
            </w:pPr>
            <w:r w:rsidRPr="00CA21EA">
              <w:t>Организация одновременно с тушением пожара эвакуации и защиты материальных ценностей.</w:t>
            </w:r>
          </w:p>
        </w:tc>
        <w:tc>
          <w:tcPr>
            <w:tcW w:w="2659" w:type="dxa"/>
          </w:tcPr>
          <w:p w:rsidR="00767792" w:rsidRPr="00CA21EA" w:rsidRDefault="00767792" w:rsidP="00394B95">
            <w:pPr>
              <w:pStyle w:val="a3"/>
            </w:pPr>
          </w:p>
        </w:tc>
      </w:tr>
      <w:tr w:rsidR="00767792" w:rsidRPr="00CA21EA" w:rsidTr="00394B95">
        <w:tc>
          <w:tcPr>
            <w:tcW w:w="817" w:type="dxa"/>
          </w:tcPr>
          <w:p w:rsidR="00767792" w:rsidRPr="00CA21EA" w:rsidRDefault="00767792" w:rsidP="00394B95">
            <w:pPr>
              <w:pStyle w:val="a3"/>
            </w:pPr>
          </w:p>
        </w:tc>
        <w:tc>
          <w:tcPr>
            <w:tcW w:w="6095" w:type="dxa"/>
          </w:tcPr>
          <w:p w:rsidR="00767792" w:rsidRPr="00CA21EA" w:rsidRDefault="00767792" w:rsidP="00394B95">
            <w:pPr>
              <w:pStyle w:val="a3"/>
            </w:pPr>
            <w:r w:rsidRPr="00CA21EA">
              <w:t xml:space="preserve">Встреча подразделений пожарной охраны и оказание помощи в выборе кратчайшего пути для подъезда к </w:t>
            </w:r>
            <w:r w:rsidRPr="00CA21EA">
              <w:lastRenderedPageBreak/>
              <w:t>очагу пожара.</w:t>
            </w:r>
          </w:p>
        </w:tc>
        <w:tc>
          <w:tcPr>
            <w:tcW w:w="2659" w:type="dxa"/>
          </w:tcPr>
          <w:p w:rsidR="00767792" w:rsidRPr="00CA21EA" w:rsidRDefault="00767792" w:rsidP="00394B95">
            <w:pPr>
              <w:pStyle w:val="a3"/>
            </w:pPr>
            <w:r w:rsidRPr="00CA21EA">
              <w:lastRenderedPageBreak/>
              <w:t>Директор школы</w:t>
            </w:r>
          </w:p>
        </w:tc>
      </w:tr>
      <w:tr w:rsidR="00767792" w:rsidRPr="00CA21EA" w:rsidTr="00394B95">
        <w:tc>
          <w:tcPr>
            <w:tcW w:w="817" w:type="dxa"/>
          </w:tcPr>
          <w:p w:rsidR="00767792" w:rsidRPr="00CA21EA" w:rsidRDefault="00767792" w:rsidP="00394B95">
            <w:pPr>
              <w:pStyle w:val="a3"/>
            </w:pPr>
          </w:p>
        </w:tc>
        <w:tc>
          <w:tcPr>
            <w:tcW w:w="6095" w:type="dxa"/>
          </w:tcPr>
          <w:p w:rsidR="00767792" w:rsidRPr="00CA21EA" w:rsidRDefault="00767792" w:rsidP="00394B95">
            <w:pPr>
              <w:pStyle w:val="a3"/>
            </w:pPr>
            <w:r w:rsidRPr="00CA21EA">
              <w:t xml:space="preserve">Сообщение подразделениям пожарной охраны, привлекаемым для тушения пожаров и </w:t>
            </w:r>
            <w:proofErr w:type="gramStart"/>
            <w:r w:rsidRPr="00CA21EA">
              <w:t>проведения</w:t>
            </w:r>
            <w:proofErr w:type="gramEnd"/>
            <w:r w:rsidRPr="00CA21EA">
              <w:t xml:space="preserve"> связанных с ними первоочередных аварийно-спасательных работ, сведений, необходимых для обеспечения безопасности личного состава, о хранящихся на объекте опасных (взрывоопасных), взрывчатых или сильнодействующих ядовитых веществах.</w:t>
            </w:r>
          </w:p>
        </w:tc>
        <w:tc>
          <w:tcPr>
            <w:tcW w:w="2659" w:type="dxa"/>
          </w:tcPr>
          <w:p w:rsidR="00767792" w:rsidRPr="00CA21EA" w:rsidRDefault="00767792" w:rsidP="00394B95">
            <w:pPr>
              <w:pStyle w:val="a3"/>
            </w:pPr>
            <w:r w:rsidRPr="00CA21EA">
              <w:t>Директор школы</w:t>
            </w:r>
          </w:p>
        </w:tc>
      </w:tr>
      <w:tr w:rsidR="00767792" w:rsidRPr="00CA21EA" w:rsidTr="00394B95">
        <w:tc>
          <w:tcPr>
            <w:tcW w:w="817" w:type="dxa"/>
          </w:tcPr>
          <w:p w:rsidR="00767792" w:rsidRPr="00CA21EA" w:rsidRDefault="00767792" w:rsidP="00394B95">
            <w:pPr>
              <w:pStyle w:val="a3"/>
            </w:pPr>
          </w:p>
        </w:tc>
        <w:tc>
          <w:tcPr>
            <w:tcW w:w="6095" w:type="dxa"/>
          </w:tcPr>
          <w:p w:rsidR="00767792" w:rsidRPr="00CA21EA" w:rsidRDefault="00767792" w:rsidP="00394B95">
            <w:pPr>
              <w:pStyle w:val="a3"/>
            </w:pPr>
            <w:r w:rsidRPr="00CA21EA">
              <w:t>Информирование по прибытии пожарного подразделения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      </w:r>
          </w:p>
        </w:tc>
        <w:tc>
          <w:tcPr>
            <w:tcW w:w="2659" w:type="dxa"/>
          </w:tcPr>
          <w:p w:rsidR="00767792" w:rsidRPr="00CA21EA" w:rsidRDefault="00767792" w:rsidP="00394B95">
            <w:pPr>
              <w:pStyle w:val="a3"/>
            </w:pPr>
            <w:r w:rsidRPr="00CA21EA">
              <w:t>Директор школы</w:t>
            </w:r>
          </w:p>
        </w:tc>
      </w:tr>
      <w:tr w:rsidR="00767792" w:rsidRPr="00CA21EA" w:rsidTr="00394B95">
        <w:tc>
          <w:tcPr>
            <w:tcW w:w="817" w:type="dxa"/>
          </w:tcPr>
          <w:p w:rsidR="00767792" w:rsidRPr="00CA21EA" w:rsidRDefault="00767792" w:rsidP="00394B95">
            <w:pPr>
              <w:pStyle w:val="a3"/>
            </w:pPr>
          </w:p>
        </w:tc>
        <w:tc>
          <w:tcPr>
            <w:tcW w:w="6095" w:type="dxa"/>
          </w:tcPr>
          <w:p w:rsidR="00767792" w:rsidRPr="00CA21EA" w:rsidRDefault="00767792" w:rsidP="00394B95">
            <w:pPr>
              <w:pStyle w:val="a3"/>
            </w:pPr>
            <w:r w:rsidRPr="00CA21EA"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2659" w:type="dxa"/>
          </w:tcPr>
          <w:p w:rsidR="00767792" w:rsidRPr="00CA21EA" w:rsidRDefault="00767792" w:rsidP="00394B95">
            <w:pPr>
              <w:pStyle w:val="a3"/>
            </w:pPr>
            <w:r w:rsidRPr="00CA21EA">
              <w:t>Администрация школы</w:t>
            </w:r>
          </w:p>
        </w:tc>
      </w:tr>
    </w:tbl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   Приложение 1</w:t>
      </w:r>
    </w:p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СРЕДСТВА ПОЖАРОТУШЕНИЯ И ПОРЯДОК ИХ ПРИМЕНЕНИЯ</w:t>
      </w:r>
    </w:p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szCs w:val="24"/>
        </w:rPr>
      </w:pPr>
      <w:proofErr w:type="gramStart"/>
      <w:r w:rsidRPr="00CA21EA">
        <w:rPr>
          <w:szCs w:val="24"/>
        </w:rPr>
        <w:t>Первичные средства  пожаротушения – устройства, инструменты и материалы, предназначенные для локализации или тушения пожара на начальной стадии его развития (пожарные краны (ПК), огнетушители, вода, песок, войлок, кошма, противопожарное полотно, ведра, лопаты и др.).</w:t>
      </w:r>
      <w:proofErr w:type="gramEnd"/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Использование первичных средств пожаротушения для хозяйственных и прочих нужд, не связанных с тушением пожара, не допускается.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В здании школы могут  применяться два вида огнетушителей (в зависимости от огнетушащего вещества): </w:t>
      </w:r>
      <w:r w:rsidRPr="00CA21EA">
        <w:rPr>
          <w:b/>
          <w:szCs w:val="24"/>
        </w:rPr>
        <w:t xml:space="preserve">порошковые (ОП) и углекислотные (ОУ). </w:t>
      </w:r>
      <w:r w:rsidRPr="00CA21EA">
        <w:rPr>
          <w:szCs w:val="24"/>
        </w:rPr>
        <w:t>Ранг огнетушителя указывают на его маркировке.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Огнетушители делятся на переносные (массой до 20 кг) и передвижные (массой не менее 20 кг).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Огнетушители нужно располагать так, чтобы они были защищены от воздействия прямых солнечных лучей, тепловых потоков, механических воздействий и других неблагоприятных факторов (вибрации, агрессивной среды, повышенной влажности и т.п.). Основные надписи и пиктограммы, показывающие порядок приведения их в действие, должны быть хорошо видны и обращены наружу или в сторону наиболее вероятного подхода к ним. Огнетушители не должны препятствовать эвакуации людей во время пожара.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Огнетушители не предназначены для тушения загораний веществ, горение которых может происходить без доступа воздуха (алюминий, магний, калий, натрий).</w:t>
      </w: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Запрещается: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эксплуатировать огнетушители при появлении вмятин, вздутий или трещин на их корпусе, на запорно-пусковой головке, а также при нарушении герметичности соединений узлов огнетушителя или неисправности индикатора давления;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производить любые работы, если корпус огнетушителя находится под давлением вытесняющего газа;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наносить удары по огнетушителю или по источнику вытесняющего газа;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lastRenderedPageBreak/>
        <w:t>производить работы с огнетушащими веществами без соответствующих средств защиты органов дыхания, кожи и зрения.</w:t>
      </w:r>
    </w:p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ОБЩИЕ ПРАВИЛА РАБОТЫ С ОГНЕТУШИТЕЛЯМИ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При тушении горящего масла нельзя направлять струю заряда сверху вниз.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Направлять струю заряда надо на ближайший край очага, углубляясь постепенно, по мере тушения.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По возможности тушить пожар надо несколькими огнетушителями.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Направлять струю заряда надо только с наветренной стороны.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Очаг пожара в нише надо тушить сверху вниз.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Нельзя подносить огнетушитель ближе 1м к горящей электроустановке.</w:t>
      </w:r>
    </w:p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ПОРОШКОВЫЕ ОГНЕТУШИТЕЛИ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Предназначены для тушения твердых, жидких и газообразных веществ, а также пожаров на электроустановках под напряжением до 1000</w:t>
      </w:r>
      <w:proofErr w:type="gramStart"/>
      <w:r w:rsidRPr="00CA21EA">
        <w:rPr>
          <w:szCs w:val="24"/>
        </w:rPr>
        <w:t xml:space="preserve"> В</w:t>
      </w:r>
      <w:proofErr w:type="gramEnd"/>
      <w:r w:rsidRPr="00CA21EA">
        <w:rPr>
          <w:szCs w:val="24"/>
        </w:rPr>
        <w:t xml:space="preserve"> без доступа воздуха.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Рабочий газ закачан непосредственно в корпус огнетушителя. При срабатывании запорно-пускового устройства порошок вытесняется газом по сифонной трубке в шланг и к стволу - насадке или в сопло. Он попадает на горящее вещество и изолирует его от воздуха. При пожаре необходимо поднести огнетушитель к очагу возгорания, сорвать пломбу, выдернуть чеку, направить  шланг с распылителем на огонь и нажать на пусковой рычаг. Пламя необходимо тушить с расстояния не более</w:t>
      </w:r>
      <w:proofErr w:type="gramStart"/>
      <w:r w:rsidRPr="00CA21EA">
        <w:rPr>
          <w:szCs w:val="24"/>
        </w:rPr>
        <w:t>,</w:t>
      </w:r>
      <w:proofErr w:type="gramEnd"/>
      <w:r w:rsidRPr="00CA21EA">
        <w:rPr>
          <w:szCs w:val="24"/>
        </w:rPr>
        <w:t xml:space="preserve"> чем  5 м. Рабочее положение огнетушителя – вертикальное (не переворачивать!).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При тушении электроустановок порошковым огнетушителем подавать заряд надо порциями через 3-5 секунд.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При тушении пожара порошковыми огнетушителями необходимо учитывать возможность образования высокой запыленности и снижение видимости очага пожара (особенно в помещении небольшого объема) в результате образования порошкового облака.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Не следует применять порошковые огнетушители для защиты оборудования, которое может выйти из строя при попадании порошка (ЭВМ, электронное оборудование и т.п.).</w:t>
      </w:r>
    </w:p>
    <w:p w:rsidR="00767792" w:rsidRPr="00CA21EA" w:rsidRDefault="00767792" w:rsidP="00767792">
      <w:pPr>
        <w:pStyle w:val="a3"/>
        <w:rPr>
          <w:b/>
          <w:szCs w:val="24"/>
        </w:rPr>
      </w:pP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УГЛЕКИСЛОТНЫЕ ОГНЕТУШИТЕЛИ</w:t>
      </w:r>
    </w:p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Предназначены для тушения любых материалов, предметов и веществ, а также электроустановок под напряжением до 1000</w:t>
      </w:r>
      <w:proofErr w:type="gramStart"/>
      <w:r w:rsidRPr="00CA21EA">
        <w:rPr>
          <w:szCs w:val="24"/>
        </w:rPr>
        <w:t xml:space="preserve"> В</w:t>
      </w:r>
      <w:proofErr w:type="gramEnd"/>
      <w:r w:rsidRPr="00CA21EA">
        <w:rPr>
          <w:szCs w:val="24"/>
        </w:rPr>
        <w:t xml:space="preserve"> без доступа воздуха и понижения температуры в зоне горения до -70º С. При отрицательной температуре окружающей среды эффективность огнетушителя снижается.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 xml:space="preserve">Принцип действия основан на вытеснении двуокиси углерода избыточным давлением. При открывании запорно-пускового устройства углекислый газ по сифонной трубке поступает к раструбу  и из сжиженного состояния переходит в </w:t>
      </w:r>
      <w:proofErr w:type="gramStart"/>
      <w:r w:rsidRPr="00CA21EA">
        <w:rPr>
          <w:szCs w:val="24"/>
        </w:rPr>
        <w:t>твердое</w:t>
      </w:r>
      <w:proofErr w:type="gramEnd"/>
      <w:r w:rsidRPr="00CA21EA">
        <w:rPr>
          <w:szCs w:val="24"/>
        </w:rPr>
        <w:t xml:space="preserve"> (снегообразное).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При пожаре необходимо поднести огнетушитель как можно ближе к огню сорвать пломбу и выдернуть чеку, направить раструб в основание пламени, нажать на пусковой рычаг. Во время работы нельзя держать огнетушитель в горизонтальном положении или переворачивать головкой вниз, что затрудняет выход из него углекислоты через сифонную трубку.</w:t>
      </w: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Во избежание обморожения нельзя прикасаться оголенными частями тела к раструбу, т.к. он имеет очень низкую температуру (- 70º С).</w:t>
      </w:r>
    </w:p>
    <w:p w:rsidR="00767792" w:rsidRPr="00CA21EA" w:rsidRDefault="00767792" w:rsidP="00767792">
      <w:pPr>
        <w:pStyle w:val="a3"/>
        <w:rPr>
          <w:b/>
          <w:szCs w:val="24"/>
        </w:rPr>
      </w:pPr>
    </w:p>
    <w:p w:rsidR="00767792" w:rsidRPr="00CA21EA" w:rsidRDefault="00767792" w:rsidP="00767792">
      <w:pPr>
        <w:pStyle w:val="a3"/>
        <w:rPr>
          <w:b/>
          <w:szCs w:val="24"/>
        </w:rPr>
      </w:pPr>
      <w:r w:rsidRPr="00CA21EA">
        <w:rPr>
          <w:b/>
          <w:szCs w:val="24"/>
        </w:rPr>
        <w:t>ПОЖАРНЫЙ ВОДОЕМ</w:t>
      </w:r>
    </w:p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szCs w:val="24"/>
        </w:rPr>
      </w:pPr>
      <w:r w:rsidRPr="00CA21EA">
        <w:rPr>
          <w:szCs w:val="24"/>
        </w:rPr>
        <w:t>Для тушения пожара за территорией школы находится пожарный водоем. Он должен всегда быть наполнен водой не менее</w:t>
      </w:r>
      <w:proofErr w:type="gramStart"/>
      <w:r w:rsidRPr="00CA21EA">
        <w:rPr>
          <w:szCs w:val="24"/>
        </w:rPr>
        <w:t>,</w:t>
      </w:r>
      <w:proofErr w:type="gramEnd"/>
      <w:r w:rsidRPr="00CA21EA">
        <w:rPr>
          <w:szCs w:val="24"/>
        </w:rPr>
        <w:t xml:space="preserve"> чем на две трети. Пожарный водоем накрыт специальной крышкой. Возле него имеется указатель и надпись.</w:t>
      </w:r>
    </w:p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b/>
          <w:szCs w:val="24"/>
          <w:u w:val="single"/>
        </w:rPr>
      </w:pPr>
      <w:r w:rsidRPr="00CA21EA">
        <w:rPr>
          <w:b/>
          <w:szCs w:val="24"/>
          <w:u w:val="single"/>
        </w:rPr>
        <w:t>Воду из пожарных водоемов нельзя применять для тушения легковоспламеняющихся жидкостей, электросетей под напряжением, а также для тушения веществ, образующих с водой горючие и взрывоопасные соединения и газы!</w:t>
      </w:r>
    </w:p>
    <w:p w:rsidR="00767792" w:rsidRPr="00CA21EA" w:rsidRDefault="00767792" w:rsidP="00767792">
      <w:pPr>
        <w:pStyle w:val="a3"/>
        <w:rPr>
          <w:szCs w:val="24"/>
          <w:lang w:eastAsia="ru-RU"/>
        </w:rPr>
      </w:pPr>
      <w:r w:rsidRPr="00CA21EA">
        <w:rPr>
          <w:szCs w:val="24"/>
          <w:lang w:eastAsia="ru-RU"/>
        </w:rPr>
        <w:t>разработчик:</w:t>
      </w:r>
    </w:p>
    <w:p w:rsidR="00767792" w:rsidRPr="00CA21EA" w:rsidRDefault="00767792" w:rsidP="00767792">
      <w:pPr>
        <w:pStyle w:val="a3"/>
        <w:rPr>
          <w:szCs w:val="24"/>
          <w:lang w:eastAsia="ru-RU"/>
        </w:rPr>
      </w:pPr>
      <w:r w:rsidRPr="00CA21EA">
        <w:rPr>
          <w:szCs w:val="24"/>
          <w:lang w:eastAsia="ru-RU"/>
        </w:rPr>
        <w:t xml:space="preserve">директор                         ______________                 </w:t>
      </w:r>
      <w:r>
        <w:rPr>
          <w:szCs w:val="24"/>
          <w:lang w:eastAsia="ru-RU"/>
        </w:rPr>
        <w:t>Деев А.А.</w:t>
      </w:r>
    </w:p>
    <w:p w:rsidR="00767792" w:rsidRPr="00CA21EA" w:rsidRDefault="00767792" w:rsidP="00767792">
      <w:pPr>
        <w:pStyle w:val="a3"/>
        <w:rPr>
          <w:szCs w:val="24"/>
          <w:lang w:eastAsia="ru-RU"/>
        </w:rPr>
      </w:pPr>
    </w:p>
    <w:p w:rsidR="00767792" w:rsidRPr="00CA21EA" w:rsidRDefault="00767792" w:rsidP="00767792">
      <w:pPr>
        <w:pStyle w:val="a3"/>
        <w:rPr>
          <w:szCs w:val="24"/>
          <w:lang w:eastAsia="ru-RU"/>
        </w:rPr>
      </w:pPr>
      <w:proofErr w:type="gramStart"/>
      <w:r w:rsidRPr="00CA21EA">
        <w:rPr>
          <w:iCs/>
          <w:szCs w:val="24"/>
          <w:lang w:eastAsia="ru-RU"/>
        </w:rPr>
        <w:t>ответственный</w:t>
      </w:r>
      <w:proofErr w:type="gramEnd"/>
      <w:r w:rsidRPr="00CA21EA">
        <w:rPr>
          <w:iCs/>
          <w:szCs w:val="24"/>
          <w:lang w:eastAsia="ru-RU"/>
        </w:rPr>
        <w:t xml:space="preserve"> за пожарную безопасность:</w:t>
      </w:r>
    </w:p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szCs w:val="24"/>
        </w:rPr>
      </w:pPr>
      <w:r>
        <w:rPr>
          <w:szCs w:val="24"/>
        </w:rPr>
        <w:t>завхоз</w:t>
      </w:r>
      <w:r w:rsidRPr="00CA21EA">
        <w:rPr>
          <w:szCs w:val="24"/>
        </w:rPr>
        <w:t xml:space="preserve">                       _________________ </w:t>
      </w:r>
      <w:proofErr w:type="spellStart"/>
      <w:r>
        <w:rPr>
          <w:szCs w:val="24"/>
        </w:rPr>
        <w:t>Ветошко</w:t>
      </w:r>
      <w:proofErr w:type="spellEnd"/>
      <w:r>
        <w:rPr>
          <w:szCs w:val="24"/>
        </w:rPr>
        <w:t xml:space="preserve"> А.А.</w:t>
      </w: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szCs w:val="24"/>
        </w:rPr>
      </w:pPr>
    </w:p>
    <w:p w:rsidR="00767792" w:rsidRPr="00CA21EA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767792" w:rsidRDefault="00767792" w:rsidP="00767792">
      <w:pPr>
        <w:pStyle w:val="a3"/>
        <w:rPr>
          <w:szCs w:val="24"/>
        </w:rPr>
      </w:pPr>
    </w:p>
    <w:p w:rsidR="00270D61" w:rsidRDefault="00270D61"/>
    <w:sectPr w:rsidR="00270D61" w:rsidSect="00DE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792"/>
    <w:rsid w:val="00011A60"/>
    <w:rsid w:val="00270D61"/>
    <w:rsid w:val="003253E4"/>
    <w:rsid w:val="00767792"/>
    <w:rsid w:val="008A2304"/>
    <w:rsid w:val="00B62FCC"/>
    <w:rsid w:val="00BD261F"/>
    <w:rsid w:val="00DE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92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7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rsid w:val="0076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767792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92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7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rsid w:val="0076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767792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6589</Words>
  <Characters>37559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dcterms:created xsi:type="dcterms:W3CDTF">2018-08-20T12:46:00Z</dcterms:created>
  <dcterms:modified xsi:type="dcterms:W3CDTF">2018-08-20T12:46:00Z</dcterms:modified>
</cp:coreProperties>
</file>